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7F72" w14:textId="77777777" w:rsidR="004C03C2" w:rsidRPr="00F04EB3" w:rsidRDefault="00F4752A" w:rsidP="004C03C2">
      <w:pPr>
        <w:jc w:val="center"/>
        <w:rPr>
          <w:rFonts w:eastAsia="標楷體"/>
          <w:b/>
          <w:bCs/>
          <w:sz w:val="40"/>
          <w:szCs w:val="40"/>
          <w14:textOutline w14:w="9525" w14:cap="flat" w14:cmpd="sng" w14:algn="ctr">
            <w14:solidFill>
              <w14:srgbClr w14:val="FF0000">
                <w14:alpha w14:val="50000"/>
              </w14:srgbClr>
            </w14:solidFill>
            <w14:prstDash w14:val="solid"/>
            <w14:round/>
          </w14:textOutline>
        </w:rPr>
      </w:pPr>
      <w:r>
        <w:rPr>
          <w:rFonts w:eastAsia="標楷體"/>
          <w:b/>
          <w:bCs/>
          <w:sz w:val="40"/>
          <w:szCs w:val="40"/>
          <w14:textOutline w14:w="9525" w14:cap="flat" w14:cmpd="sng" w14:algn="ctr">
            <w14:solidFill>
              <w14:srgbClr w14:val="FF0000">
                <w14:alpha w14:val="50000"/>
              </w14:srgbClr>
            </w14:solidFill>
            <w14:prstDash w14:val="solid"/>
            <w14:round/>
          </w14:textOutline>
        </w:rPr>
        <w:t>2022</w:t>
      </w:r>
      <w:r w:rsidR="009536A2" w:rsidRPr="00F04EB3">
        <w:rPr>
          <w:rFonts w:eastAsia="標楷體" w:hint="eastAsia"/>
          <w:b/>
          <w:bCs/>
          <w:sz w:val="40"/>
          <w:szCs w:val="40"/>
          <w14:textOutline w14:w="9525" w14:cap="flat" w14:cmpd="sng" w14:algn="ctr">
            <w14:solidFill>
              <w14:srgbClr w14:val="FF0000">
                <w14:alpha w14:val="50000"/>
              </w14:srgbClr>
            </w14:solidFill>
            <w14:prstDash w14:val="solid"/>
            <w14:round/>
          </w14:textOutline>
        </w:rPr>
        <w:t>年</w:t>
      </w:r>
      <w:r w:rsidR="005176FD" w:rsidRPr="005176FD">
        <w:rPr>
          <w:rFonts w:eastAsia="標楷體" w:hint="eastAsia"/>
          <w:b/>
          <w:bCs/>
          <w:sz w:val="40"/>
          <w:szCs w:val="40"/>
          <w14:textOutline w14:w="9525" w14:cap="flat" w14:cmpd="sng" w14:algn="ctr">
            <w14:solidFill>
              <w14:srgbClr w14:val="FF0000">
                <w14:alpha w14:val="50000"/>
              </w14:srgbClr>
            </w14:solidFill>
            <w14:prstDash w14:val="solid"/>
            <w14:round/>
          </w14:textOutline>
        </w:rPr>
        <w:t>跨境</w:t>
      </w:r>
      <w:r w:rsidR="00326C0E">
        <w:rPr>
          <w:rFonts w:eastAsia="標楷體" w:hint="eastAsia"/>
          <w:b/>
          <w:bCs/>
          <w:sz w:val="40"/>
          <w:szCs w:val="40"/>
          <w:lang w:eastAsia="zh-HK"/>
          <w14:textOutline w14:w="9525" w14:cap="flat" w14:cmpd="sng" w14:algn="ctr">
            <w14:solidFill>
              <w14:srgbClr w14:val="FF0000">
                <w14:alpha w14:val="50000"/>
              </w14:srgbClr>
            </w14:solidFill>
            <w14:prstDash w14:val="solid"/>
            <w14:round/>
          </w14:textOutline>
        </w:rPr>
        <w:t>金融服務</w:t>
      </w:r>
      <w:r w:rsidR="00242A3F">
        <w:rPr>
          <w:rFonts w:eastAsia="標楷體" w:hint="eastAsia"/>
          <w:b/>
          <w:bCs/>
          <w:sz w:val="40"/>
          <w:szCs w:val="40"/>
          <w:lang w:eastAsia="zh-HK"/>
          <w14:textOutline w14:w="9525" w14:cap="flat" w14:cmpd="sng" w14:algn="ctr">
            <w14:solidFill>
              <w14:srgbClr w14:val="FF0000">
                <w14:alpha w14:val="50000"/>
              </w14:srgbClr>
            </w14:solidFill>
            <w14:prstDash w14:val="solid"/>
            <w14:round/>
          </w14:textOutline>
        </w:rPr>
        <w:t>及</w:t>
      </w:r>
      <w:r w:rsidR="00242A3F" w:rsidRPr="005176FD">
        <w:rPr>
          <w:rFonts w:eastAsia="標楷體" w:hint="eastAsia"/>
          <w:b/>
          <w:bCs/>
          <w:sz w:val="40"/>
          <w:szCs w:val="40"/>
          <w14:textOutline w14:w="9525" w14:cap="flat" w14:cmpd="sng" w14:algn="ctr">
            <w14:solidFill>
              <w14:srgbClr w14:val="FF0000">
                <w14:alpha w14:val="50000"/>
              </w14:srgbClr>
            </w14:solidFill>
            <w14:prstDash w14:val="solid"/>
            <w14:round/>
          </w14:textOutline>
        </w:rPr>
        <w:t>內地勞動法</w:t>
      </w:r>
      <w:r w:rsidR="00660379" w:rsidRPr="00F04EB3">
        <w:rPr>
          <w:rFonts w:eastAsia="標楷體" w:hint="eastAsia"/>
          <w:b/>
          <w:bCs/>
          <w:sz w:val="40"/>
          <w:szCs w:val="40"/>
          <w14:textOutline w14:w="9525" w14:cap="flat" w14:cmpd="sng" w14:algn="ctr">
            <w14:solidFill>
              <w14:srgbClr w14:val="FF0000">
                <w14:alpha w14:val="50000"/>
              </w14:srgbClr>
            </w14:solidFill>
            <w14:prstDash w14:val="solid"/>
            <w14:round/>
          </w14:textOutline>
        </w:rPr>
        <w:t>專題</w:t>
      </w:r>
      <w:r w:rsidR="0004138D" w:rsidRPr="00F04EB3">
        <w:rPr>
          <w:rFonts w:eastAsia="標楷體" w:hint="eastAsia"/>
          <w:b/>
          <w:bCs/>
          <w:sz w:val="40"/>
          <w:szCs w:val="40"/>
          <w14:textOutline w14:w="9525" w14:cap="flat" w14:cmpd="sng" w14:algn="ctr">
            <w14:solidFill>
              <w14:srgbClr w14:val="FF0000">
                <w14:alpha w14:val="50000"/>
              </w14:srgbClr>
            </w14:solidFill>
            <w14:prstDash w14:val="solid"/>
            <w14:round/>
          </w14:textOutline>
        </w:rPr>
        <w:t>講座</w:t>
      </w:r>
    </w:p>
    <w:p w14:paraId="5D2FFD92" w14:textId="77777777" w:rsidR="001A54CB" w:rsidRPr="00F04EB3" w:rsidRDefault="009536A2" w:rsidP="00D54364">
      <w:pPr>
        <w:pStyle w:val="1"/>
        <w:snapToGrid w:val="0"/>
        <w:ind w:firstLineChars="0" w:firstLine="0"/>
        <w:jc w:val="center"/>
        <w:rPr>
          <w:rFonts w:eastAsia="標楷體"/>
          <w:b/>
          <w:bCs/>
          <w:sz w:val="40"/>
          <w:szCs w:val="40"/>
          <w14:textOutline w14:w="9525" w14:cap="flat" w14:cmpd="sng" w14:algn="ctr">
            <w14:solidFill>
              <w14:srgbClr w14:val="FF0000">
                <w14:alpha w14:val="50000"/>
              </w14:srgbClr>
            </w14:solidFill>
            <w14:prstDash w14:val="solid"/>
            <w14:round/>
          </w14:textOutline>
        </w:rPr>
      </w:pPr>
      <w:r w:rsidRPr="00F04EB3">
        <w:rPr>
          <w:rFonts w:eastAsia="標楷體"/>
          <w:b/>
          <w:bCs/>
          <w:sz w:val="40"/>
          <w:szCs w:val="40"/>
          <w14:textOutline w14:w="9525" w14:cap="flat" w14:cmpd="sng" w14:algn="ctr">
            <w14:solidFill>
              <w14:srgbClr w14:val="FF0000">
                <w14:alpha w14:val="50000"/>
              </w14:srgbClr>
            </w14:solidFill>
            <w14:prstDash w14:val="solid"/>
            <w14:round/>
          </w14:textOutline>
        </w:rPr>
        <w:t>(</w:t>
      </w:r>
      <w:r w:rsidRPr="00F04EB3">
        <w:rPr>
          <w:rFonts w:eastAsia="標楷體" w:hint="eastAsia"/>
          <w:b/>
          <w:bCs/>
          <w:sz w:val="40"/>
          <w:szCs w:val="40"/>
          <w14:textOutline w14:w="9525" w14:cap="flat" w14:cmpd="sng" w14:algn="ctr">
            <w14:solidFill>
              <w14:srgbClr w14:val="FF0000">
                <w14:alpha w14:val="50000"/>
              </w14:srgbClr>
            </w14:solidFill>
            <w14:prstDash w14:val="solid"/>
            <w14:round/>
          </w14:textOutline>
        </w:rPr>
        <w:t>深圳市</w:t>
      </w:r>
      <w:r w:rsidRPr="00F04EB3">
        <w:rPr>
          <w:rFonts w:eastAsia="標楷體"/>
          <w:b/>
          <w:bCs/>
          <w:sz w:val="40"/>
          <w:szCs w:val="40"/>
          <w14:textOutline w14:w="9525" w14:cap="flat" w14:cmpd="sng" w14:algn="ctr">
            <w14:solidFill>
              <w14:srgbClr w14:val="FF0000">
                <w14:alpha w14:val="50000"/>
              </w14:srgbClr>
            </w14:solidFill>
            <w14:prstDash w14:val="solid"/>
            <w14:round/>
          </w14:textOutline>
        </w:rPr>
        <w:t>)</w:t>
      </w:r>
    </w:p>
    <w:p w14:paraId="151FBCFB" w14:textId="77777777" w:rsidR="00941788" w:rsidRDefault="00941788" w:rsidP="00D54364">
      <w:pPr>
        <w:pStyle w:val="1"/>
        <w:snapToGrid w:val="0"/>
        <w:ind w:firstLineChars="0" w:firstLine="0"/>
        <w:jc w:val="both"/>
        <w:rPr>
          <w:rFonts w:eastAsia="SimSun"/>
          <w:b/>
          <w:bCs/>
          <w:sz w:val="28"/>
          <w:szCs w:val="28"/>
        </w:rPr>
      </w:pPr>
    </w:p>
    <w:p w14:paraId="7DA1B515" w14:textId="77777777" w:rsidR="00941788" w:rsidRDefault="009536A2" w:rsidP="00762A87">
      <w:pPr>
        <w:pStyle w:val="1"/>
        <w:snapToGrid w:val="0"/>
        <w:ind w:firstLineChars="0" w:firstLine="0"/>
        <w:jc w:val="center"/>
        <w:rPr>
          <w:rFonts w:eastAsia="標楷體"/>
          <w:b/>
          <w:bCs/>
          <w:sz w:val="40"/>
          <w:szCs w:val="40"/>
          <w14:textOutline w14:w="9525" w14:cap="flat" w14:cmpd="sng" w14:algn="ctr">
            <w14:solidFill>
              <w14:srgbClr w14:val="FF0000">
                <w14:alpha w14:val="50000"/>
              </w14:srgbClr>
            </w14:solidFill>
            <w14:prstDash w14:val="solid"/>
            <w14:round/>
          </w14:textOutline>
        </w:rPr>
      </w:pPr>
      <w:r w:rsidRPr="00737FD7">
        <w:rPr>
          <w:rFonts w:eastAsia="標楷體" w:hint="eastAsia"/>
          <w:b/>
          <w:bCs/>
          <w:sz w:val="40"/>
          <w:szCs w:val="40"/>
          <w14:textOutline w14:w="9525" w14:cap="flat" w14:cmpd="sng" w14:algn="ctr">
            <w14:solidFill>
              <w14:srgbClr w14:val="FF0000">
                <w14:alpha w14:val="50000"/>
              </w14:srgbClr>
            </w14:solidFill>
            <w14:prstDash w14:val="solid"/>
            <w14:round/>
          </w14:textOutline>
        </w:rPr>
        <w:t>特邀業界專家為您剖析案例、解讀政策</w:t>
      </w:r>
    </w:p>
    <w:p w14:paraId="3FACE6E8" w14:textId="77777777" w:rsidR="002469DB" w:rsidRPr="001B5491" w:rsidRDefault="001B5491" w:rsidP="00762A87">
      <w:pPr>
        <w:pStyle w:val="1"/>
        <w:snapToGrid w:val="0"/>
        <w:ind w:firstLineChars="0" w:firstLine="0"/>
        <w:jc w:val="center"/>
        <w:rPr>
          <w:rFonts w:eastAsia="標楷體"/>
          <w:b/>
          <w:i/>
          <w:color w:val="0000FF"/>
          <w:spacing w:val="10"/>
          <w:sz w:val="28"/>
          <w:szCs w:val="30"/>
        </w:rPr>
      </w:pPr>
      <w:proofErr w:type="gramStart"/>
      <w:r w:rsidRPr="001B5491">
        <w:rPr>
          <w:rFonts w:eastAsia="標楷體" w:hint="eastAsia"/>
          <w:b/>
          <w:i/>
          <w:color w:val="0000FF"/>
          <w:spacing w:val="10"/>
          <w:sz w:val="36"/>
          <w:szCs w:val="30"/>
        </w:rPr>
        <w:t>線上</w:t>
      </w:r>
      <w:r w:rsidR="00A85C9A" w:rsidRPr="00A85C9A">
        <w:rPr>
          <w:rFonts w:eastAsia="標楷體" w:hint="eastAsia"/>
          <w:b/>
          <w:i/>
          <w:color w:val="0000FF"/>
          <w:spacing w:val="10"/>
          <w:sz w:val="36"/>
          <w:szCs w:val="30"/>
        </w:rPr>
        <w:t>舉行</w:t>
      </w:r>
      <w:proofErr w:type="gramEnd"/>
    </w:p>
    <w:p w14:paraId="67232AEB" w14:textId="77777777" w:rsidR="00C23FF4" w:rsidRPr="00AC2939" w:rsidRDefault="00C23FF4" w:rsidP="00AC2939">
      <w:pPr>
        <w:autoSpaceDE w:val="0"/>
        <w:autoSpaceDN w:val="0"/>
        <w:adjustRightInd w:val="0"/>
        <w:snapToGrid w:val="0"/>
        <w:ind w:left="420"/>
        <w:rPr>
          <w:rFonts w:ascii="Arial" w:eastAsia="SimSun" w:hAnsi="Arial" w:cs="Arial"/>
          <w:bCs/>
          <w:color w:val="000000"/>
          <w:sz w:val="24"/>
        </w:rPr>
      </w:pPr>
    </w:p>
    <w:p w14:paraId="4B327501" w14:textId="77777777" w:rsidR="004C03C2" w:rsidRPr="00243EB4" w:rsidRDefault="009536A2" w:rsidP="004C03C2">
      <w:pPr>
        <w:snapToGrid w:val="0"/>
        <w:jc w:val="both"/>
        <w:rPr>
          <w:rFonts w:eastAsia="標楷體"/>
          <w:spacing w:val="10"/>
          <w:sz w:val="32"/>
          <w:szCs w:val="30"/>
        </w:rPr>
      </w:pPr>
      <w:r w:rsidRPr="00DC2E1E">
        <w:rPr>
          <w:rFonts w:eastAsia="標楷體" w:hint="eastAsia"/>
          <w:spacing w:val="10"/>
          <w:sz w:val="32"/>
          <w:szCs w:val="30"/>
        </w:rPr>
        <w:t>香港特別行政區政府駐深圳聯絡處</w:t>
      </w:r>
      <w:r w:rsidR="003D74F2" w:rsidRPr="002C0697">
        <w:rPr>
          <w:rFonts w:eastAsia="標楷體" w:hint="eastAsia"/>
          <w:spacing w:val="10"/>
          <w:sz w:val="32"/>
          <w:szCs w:val="30"/>
          <w:lang w:eastAsia="zh-HK"/>
        </w:rPr>
        <w:t>主辦</w:t>
      </w:r>
      <w:r w:rsidR="00290743" w:rsidRPr="002C0697">
        <w:rPr>
          <w:rFonts w:eastAsia="標楷體" w:hint="eastAsia"/>
          <w:spacing w:val="10"/>
          <w:sz w:val="32"/>
          <w:szCs w:val="30"/>
        </w:rPr>
        <w:t>，</w:t>
      </w:r>
      <w:r w:rsidR="003D74F2" w:rsidRPr="00C04C32">
        <w:rPr>
          <w:rFonts w:eastAsia="標楷體" w:hint="eastAsia"/>
          <w:spacing w:val="10"/>
          <w:sz w:val="32"/>
          <w:szCs w:val="30"/>
          <w:lang w:eastAsia="zh-HK"/>
        </w:rPr>
        <w:t>香港貿易發展局</w:t>
      </w:r>
      <w:r w:rsidR="005A22B8" w:rsidRPr="00C04C32">
        <w:rPr>
          <w:rFonts w:ascii="標楷體" w:eastAsia="標楷體" w:hAnsi="標楷體" w:hint="eastAsia"/>
          <w:spacing w:val="10"/>
          <w:sz w:val="32"/>
          <w:szCs w:val="30"/>
          <w:lang w:eastAsia="zh-HK"/>
        </w:rPr>
        <w:t>、</w:t>
      </w:r>
      <w:r w:rsidR="003D74F2" w:rsidRPr="00C04C32">
        <w:rPr>
          <w:rFonts w:eastAsia="標楷體" w:hint="eastAsia"/>
          <w:spacing w:val="10"/>
          <w:sz w:val="32"/>
          <w:szCs w:val="30"/>
          <w:lang w:eastAsia="zh-HK"/>
        </w:rPr>
        <w:t>香港生產</w:t>
      </w:r>
      <w:r w:rsidR="00A34E52" w:rsidRPr="00C04C32">
        <w:rPr>
          <w:rFonts w:eastAsia="標楷體" w:hint="eastAsia"/>
          <w:spacing w:val="10"/>
          <w:sz w:val="32"/>
          <w:szCs w:val="30"/>
          <w:lang w:eastAsia="zh-HK"/>
        </w:rPr>
        <w:t>力促進</w:t>
      </w:r>
      <w:r w:rsidR="003D74F2" w:rsidRPr="00C04C32">
        <w:rPr>
          <w:rFonts w:eastAsia="標楷體" w:hint="eastAsia"/>
          <w:spacing w:val="10"/>
          <w:sz w:val="32"/>
          <w:szCs w:val="30"/>
          <w:lang w:eastAsia="zh-HK"/>
        </w:rPr>
        <w:t>局</w:t>
      </w:r>
      <w:r w:rsidR="00C52775">
        <w:rPr>
          <w:rFonts w:eastAsia="標楷體" w:hint="eastAsia"/>
          <w:spacing w:val="10"/>
          <w:sz w:val="32"/>
          <w:szCs w:val="30"/>
          <w:lang w:eastAsia="zh-HK"/>
        </w:rPr>
        <w:t>、</w:t>
      </w:r>
      <w:r w:rsidR="00D271B6" w:rsidRPr="00C04C32">
        <w:rPr>
          <w:rFonts w:eastAsia="標楷體" w:hint="eastAsia"/>
          <w:spacing w:val="10"/>
          <w:sz w:val="32"/>
          <w:szCs w:val="30"/>
          <w:lang w:eastAsia="zh-HK"/>
        </w:rPr>
        <w:t>全港各</w:t>
      </w:r>
      <w:r w:rsidR="00C52775">
        <w:rPr>
          <w:rFonts w:ascii="標楷體" w:eastAsia="標楷體" w:hAnsi="標楷體" w:hint="eastAsia"/>
          <w:spacing w:val="10"/>
          <w:sz w:val="32"/>
          <w:szCs w:val="30"/>
        </w:rPr>
        <w:t>區</w:t>
      </w:r>
      <w:r w:rsidR="00D271B6" w:rsidRPr="00C04C32">
        <w:rPr>
          <w:rFonts w:eastAsia="標楷體" w:hint="eastAsia"/>
          <w:spacing w:val="10"/>
          <w:sz w:val="32"/>
          <w:szCs w:val="30"/>
          <w:lang w:eastAsia="zh-HK"/>
        </w:rPr>
        <w:t>工商聯</w:t>
      </w:r>
      <w:r w:rsidR="00A85C9A">
        <w:rPr>
          <w:rFonts w:eastAsia="標楷體" w:hint="eastAsia"/>
          <w:spacing w:val="10"/>
          <w:sz w:val="32"/>
          <w:szCs w:val="30"/>
          <w:lang w:eastAsia="zh-HK"/>
        </w:rPr>
        <w:t>、</w:t>
      </w:r>
      <w:r w:rsidR="00A85C9A" w:rsidRPr="00A85C9A">
        <w:rPr>
          <w:rFonts w:eastAsia="標楷體" w:hint="eastAsia"/>
          <w:spacing w:val="10"/>
          <w:sz w:val="32"/>
          <w:szCs w:val="30"/>
          <w:lang w:eastAsia="zh-HK"/>
        </w:rPr>
        <w:t>廣東省香港商會</w:t>
      </w:r>
      <w:r w:rsidR="003D74F2" w:rsidRPr="00C04C32">
        <w:rPr>
          <w:rFonts w:eastAsia="標楷體" w:hint="eastAsia"/>
          <w:spacing w:val="10"/>
          <w:sz w:val="32"/>
          <w:szCs w:val="30"/>
          <w:lang w:eastAsia="zh-HK"/>
        </w:rPr>
        <w:t>為支持</w:t>
      </w:r>
      <w:r w:rsidR="003D74F2" w:rsidRPr="002C0697">
        <w:rPr>
          <w:rFonts w:eastAsia="標楷體" w:hint="eastAsia"/>
          <w:spacing w:val="10"/>
          <w:sz w:val="32"/>
          <w:szCs w:val="30"/>
          <w:lang w:eastAsia="zh-HK"/>
        </w:rPr>
        <w:t>機構的</w:t>
      </w:r>
      <w:r w:rsidR="003D74F2" w:rsidRPr="002C0697">
        <w:rPr>
          <w:rFonts w:eastAsia="標楷體" w:hint="eastAsia"/>
          <w:b/>
          <w:spacing w:val="10"/>
          <w:sz w:val="32"/>
          <w:szCs w:val="30"/>
        </w:rPr>
        <w:t>「</w:t>
      </w:r>
      <w:r w:rsidR="00F4752A">
        <w:rPr>
          <w:rFonts w:eastAsia="標楷體"/>
          <w:b/>
          <w:spacing w:val="10"/>
          <w:sz w:val="32"/>
          <w:szCs w:val="30"/>
        </w:rPr>
        <w:t>2022</w:t>
      </w:r>
      <w:r w:rsidR="003D74F2" w:rsidRPr="002C0697">
        <w:rPr>
          <w:rFonts w:eastAsia="標楷體" w:hint="eastAsia"/>
          <w:b/>
          <w:spacing w:val="10"/>
          <w:sz w:val="32"/>
          <w:szCs w:val="30"/>
        </w:rPr>
        <w:t>年</w:t>
      </w:r>
      <w:r w:rsidR="005176FD" w:rsidRPr="005176FD">
        <w:rPr>
          <w:rFonts w:eastAsia="標楷體" w:hint="eastAsia"/>
          <w:b/>
          <w:spacing w:val="10"/>
          <w:sz w:val="32"/>
          <w:szCs w:val="30"/>
        </w:rPr>
        <w:t>跨境</w:t>
      </w:r>
      <w:r w:rsidR="00C52775">
        <w:rPr>
          <w:rFonts w:eastAsia="標楷體" w:hint="eastAsia"/>
          <w:b/>
          <w:spacing w:val="10"/>
          <w:sz w:val="32"/>
          <w:szCs w:val="30"/>
          <w:lang w:eastAsia="zh-HK"/>
        </w:rPr>
        <w:t>金融服務</w:t>
      </w:r>
      <w:r w:rsidR="00242A3F">
        <w:rPr>
          <w:rFonts w:eastAsia="標楷體" w:hint="eastAsia"/>
          <w:b/>
          <w:spacing w:val="10"/>
          <w:sz w:val="32"/>
          <w:szCs w:val="30"/>
          <w:lang w:eastAsia="zh-HK"/>
        </w:rPr>
        <w:t>及</w:t>
      </w:r>
      <w:r w:rsidR="00242A3F" w:rsidRPr="005176FD">
        <w:rPr>
          <w:rFonts w:eastAsia="標楷體" w:hint="eastAsia"/>
          <w:b/>
          <w:spacing w:val="10"/>
          <w:sz w:val="32"/>
          <w:szCs w:val="30"/>
        </w:rPr>
        <w:t>內地勞動法</w:t>
      </w:r>
      <w:r w:rsidR="00660379">
        <w:rPr>
          <w:rFonts w:eastAsia="標楷體" w:hint="eastAsia"/>
          <w:b/>
          <w:spacing w:val="10"/>
          <w:sz w:val="32"/>
          <w:szCs w:val="30"/>
          <w:lang w:eastAsia="zh-HK"/>
        </w:rPr>
        <w:t>專題</w:t>
      </w:r>
      <w:r w:rsidR="003D74F2" w:rsidRPr="00243EB4">
        <w:rPr>
          <w:rFonts w:eastAsia="標楷體" w:hint="eastAsia"/>
          <w:b/>
          <w:spacing w:val="10"/>
          <w:sz w:val="32"/>
          <w:szCs w:val="30"/>
        </w:rPr>
        <w:t>講座」</w:t>
      </w:r>
      <w:r w:rsidRPr="00243EB4">
        <w:rPr>
          <w:rFonts w:eastAsia="標楷體" w:hint="eastAsia"/>
          <w:spacing w:val="10"/>
          <w:sz w:val="32"/>
          <w:szCs w:val="30"/>
        </w:rPr>
        <w:t>將於</w:t>
      </w:r>
      <w:r w:rsidRPr="00675F55">
        <w:rPr>
          <w:rFonts w:eastAsia="標楷體"/>
          <w:spacing w:val="10"/>
          <w:sz w:val="32"/>
          <w:szCs w:val="30"/>
          <w:u w:val="single"/>
        </w:rPr>
        <w:t>20</w:t>
      </w:r>
      <w:r w:rsidR="00F43565">
        <w:rPr>
          <w:rFonts w:eastAsia="標楷體" w:hint="eastAsia"/>
          <w:spacing w:val="10"/>
          <w:sz w:val="32"/>
          <w:szCs w:val="30"/>
          <w:u w:val="single"/>
        </w:rPr>
        <w:t>2</w:t>
      </w:r>
      <w:r w:rsidR="00F43565">
        <w:rPr>
          <w:rFonts w:eastAsia="標楷體"/>
          <w:spacing w:val="10"/>
          <w:sz w:val="32"/>
          <w:szCs w:val="30"/>
          <w:u w:val="single"/>
        </w:rPr>
        <w:t>2</w:t>
      </w:r>
      <w:r w:rsidRPr="00675F55">
        <w:rPr>
          <w:rFonts w:eastAsia="標楷體" w:hint="eastAsia"/>
          <w:spacing w:val="10"/>
          <w:sz w:val="32"/>
          <w:szCs w:val="30"/>
          <w:u w:val="single"/>
        </w:rPr>
        <w:t>年</w:t>
      </w:r>
      <w:r w:rsidR="005176FD">
        <w:rPr>
          <w:rFonts w:eastAsiaTheme="minorEastAsia" w:hint="eastAsia"/>
          <w:spacing w:val="10"/>
          <w:sz w:val="32"/>
          <w:szCs w:val="30"/>
          <w:u w:val="single"/>
        </w:rPr>
        <w:t>3</w:t>
      </w:r>
      <w:r w:rsidRPr="00675F55">
        <w:rPr>
          <w:rFonts w:eastAsia="標楷體" w:hint="eastAsia"/>
          <w:spacing w:val="10"/>
          <w:sz w:val="32"/>
          <w:szCs w:val="30"/>
          <w:u w:val="single"/>
        </w:rPr>
        <w:t>月</w:t>
      </w:r>
      <w:r w:rsidR="00F43565">
        <w:rPr>
          <w:rFonts w:eastAsiaTheme="minorEastAsia" w:hint="eastAsia"/>
          <w:spacing w:val="10"/>
          <w:sz w:val="32"/>
          <w:szCs w:val="30"/>
          <w:u w:val="single"/>
        </w:rPr>
        <w:t>1</w:t>
      </w:r>
      <w:r w:rsidR="005176FD">
        <w:rPr>
          <w:rFonts w:eastAsiaTheme="minorEastAsia" w:hint="eastAsia"/>
          <w:spacing w:val="10"/>
          <w:sz w:val="32"/>
          <w:szCs w:val="30"/>
          <w:u w:val="single"/>
        </w:rPr>
        <w:t>8</w:t>
      </w:r>
      <w:r w:rsidRPr="00675F55">
        <w:rPr>
          <w:rFonts w:eastAsia="標楷體" w:hint="eastAsia"/>
          <w:spacing w:val="10"/>
          <w:sz w:val="32"/>
          <w:szCs w:val="30"/>
          <w:u w:val="single"/>
        </w:rPr>
        <w:t>日（星期</w:t>
      </w:r>
      <w:r w:rsidR="005176FD">
        <w:rPr>
          <w:rFonts w:ascii="標楷體" w:eastAsia="標楷體" w:hAnsi="標楷體" w:hint="eastAsia"/>
          <w:spacing w:val="10"/>
          <w:sz w:val="32"/>
          <w:szCs w:val="30"/>
          <w:u w:val="single"/>
        </w:rPr>
        <w:t>五</w:t>
      </w:r>
      <w:r w:rsidRPr="00675F55">
        <w:rPr>
          <w:rFonts w:eastAsia="標楷體" w:hint="eastAsia"/>
          <w:spacing w:val="10"/>
          <w:sz w:val="32"/>
          <w:szCs w:val="30"/>
          <w:u w:val="single"/>
        </w:rPr>
        <w:t>）</w:t>
      </w:r>
      <w:r w:rsidRPr="00675F55">
        <w:rPr>
          <w:rFonts w:eastAsia="標楷體" w:hint="eastAsia"/>
          <w:spacing w:val="10"/>
          <w:sz w:val="32"/>
          <w:szCs w:val="30"/>
        </w:rPr>
        <w:t>在深圳</w:t>
      </w:r>
      <w:r w:rsidRPr="00243EB4">
        <w:rPr>
          <w:rFonts w:eastAsia="標楷體" w:hint="eastAsia"/>
          <w:spacing w:val="10"/>
          <w:sz w:val="32"/>
          <w:szCs w:val="30"/>
        </w:rPr>
        <w:t>市舉行</w:t>
      </w:r>
      <w:r w:rsidRPr="00243EB4">
        <w:rPr>
          <w:rFonts w:eastAsia="標楷體" w:hint="eastAsia"/>
          <w:bCs/>
          <w:spacing w:val="10"/>
          <w:sz w:val="32"/>
          <w:szCs w:val="30"/>
        </w:rPr>
        <w:t>。</w:t>
      </w:r>
      <w:r w:rsidRPr="00243EB4">
        <w:rPr>
          <w:rFonts w:eastAsia="標楷體" w:hint="eastAsia"/>
          <w:sz w:val="32"/>
          <w:szCs w:val="30"/>
        </w:rPr>
        <w:t>講座</w:t>
      </w:r>
      <w:r w:rsidRPr="00243EB4">
        <w:rPr>
          <w:rFonts w:eastAsia="標楷體" w:hint="eastAsia"/>
          <w:spacing w:val="10"/>
          <w:sz w:val="32"/>
          <w:szCs w:val="30"/>
        </w:rPr>
        <w:t>邀請專家就以下議題進行</w:t>
      </w:r>
      <w:r w:rsidR="001F0B78" w:rsidRPr="001F0B78">
        <w:rPr>
          <w:rFonts w:eastAsia="標楷體" w:hint="eastAsia"/>
          <w:spacing w:val="10"/>
          <w:sz w:val="32"/>
          <w:szCs w:val="30"/>
        </w:rPr>
        <w:t>解讀分享</w:t>
      </w:r>
      <w:r w:rsidRPr="00243EB4">
        <w:rPr>
          <w:rFonts w:eastAsia="標楷體" w:hint="eastAsia"/>
          <w:spacing w:val="10"/>
          <w:sz w:val="32"/>
          <w:szCs w:val="30"/>
        </w:rPr>
        <w:t>：</w:t>
      </w:r>
    </w:p>
    <w:p w14:paraId="69BF75F6" w14:textId="77777777" w:rsidR="00BA5A01" w:rsidRPr="00BA5A01" w:rsidRDefault="00BA5A01" w:rsidP="007453E2">
      <w:pPr>
        <w:pStyle w:val="1"/>
        <w:snapToGrid w:val="0"/>
        <w:ind w:firstLineChars="0" w:firstLine="0"/>
        <w:jc w:val="both"/>
        <w:rPr>
          <w:rFonts w:eastAsia="標楷體"/>
          <w:spacing w:val="10"/>
          <w:sz w:val="32"/>
          <w:szCs w:val="30"/>
        </w:rPr>
      </w:pPr>
    </w:p>
    <w:p w14:paraId="711D4CF5" w14:textId="77777777" w:rsidR="004309B5" w:rsidRPr="00FF67F1" w:rsidRDefault="004309B5" w:rsidP="004309B5">
      <w:pPr>
        <w:jc w:val="both"/>
        <w:rPr>
          <w:rFonts w:eastAsia="標楷體"/>
          <w:bCs/>
          <w:sz w:val="32"/>
          <w:szCs w:val="30"/>
        </w:rPr>
      </w:pPr>
      <w:r>
        <w:rPr>
          <w:rFonts w:eastAsia="標楷體"/>
          <w:b/>
          <w:i/>
          <w:spacing w:val="10"/>
          <w:sz w:val="32"/>
          <w:szCs w:val="30"/>
        </w:rPr>
        <w:t>(</w:t>
      </w:r>
      <w:r w:rsidRPr="004309B5">
        <w:rPr>
          <w:rFonts w:eastAsia="標楷體" w:hint="eastAsia"/>
          <w:b/>
          <w:i/>
          <w:spacing w:val="10"/>
          <w:sz w:val="32"/>
          <w:szCs w:val="30"/>
          <w:lang w:eastAsia="zh-HK"/>
        </w:rPr>
        <w:t>一</w:t>
      </w:r>
      <w:r>
        <w:rPr>
          <w:rFonts w:eastAsia="標楷體"/>
          <w:b/>
          <w:i/>
          <w:spacing w:val="10"/>
          <w:sz w:val="32"/>
          <w:szCs w:val="30"/>
        </w:rPr>
        <w:t>)</w:t>
      </w:r>
      <w:r w:rsidR="00CC3054">
        <w:rPr>
          <w:rFonts w:eastAsia="標楷體" w:hint="eastAsia"/>
          <w:b/>
          <w:i/>
          <w:spacing w:val="10"/>
          <w:sz w:val="32"/>
          <w:szCs w:val="30"/>
        </w:rPr>
        <w:t xml:space="preserve"> </w:t>
      </w:r>
      <w:r w:rsidR="004F25FA" w:rsidRPr="004F25FA">
        <w:rPr>
          <w:rFonts w:eastAsia="標楷體" w:hint="eastAsia"/>
          <w:b/>
          <w:i/>
          <w:spacing w:val="10"/>
          <w:sz w:val="32"/>
          <w:szCs w:val="30"/>
        </w:rPr>
        <w:t>跨境</w:t>
      </w:r>
      <w:r w:rsidR="00242A3F">
        <w:rPr>
          <w:rFonts w:eastAsia="標楷體" w:hint="eastAsia"/>
          <w:b/>
          <w:i/>
          <w:spacing w:val="10"/>
          <w:sz w:val="32"/>
          <w:szCs w:val="30"/>
          <w:lang w:eastAsia="zh-HK"/>
        </w:rPr>
        <w:t>金融服務</w:t>
      </w:r>
      <w:r w:rsidR="003F52D2">
        <w:rPr>
          <w:rFonts w:eastAsia="標楷體" w:hint="eastAsia"/>
          <w:b/>
          <w:i/>
          <w:spacing w:val="10"/>
          <w:sz w:val="32"/>
          <w:szCs w:val="30"/>
        </w:rPr>
        <w:t xml:space="preserve"> </w:t>
      </w:r>
      <w:r>
        <w:rPr>
          <w:rFonts w:eastAsia="標楷體"/>
          <w:b/>
          <w:i/>
          <w:spacing w:val="10"/>
          <w:sz w:val="32"/>
          <w:szCs w:val="30"/>
        </w:rPr>
        <w:t>–</w:t>
      </w:r>
      <w:r w:rsidR="006F49ED">
        <w:rPr>
          <w:rFonts w:eastAsia="標楷體" w:hint="eastAsia"/>
          <w:b/>
          <w:i/>
          <w:spacing w:val="10"/>
          <w:sz w:val="32"/>
          <w:szCs w:val="30"/>
        </w:rPr>
        <w:t xml:space="preserve"> </w:t>
      </w:r>
      <w:r w:rsidR="007B2709">
        <w:rPr>
          <w:rFonts w:eastAsia="標楷體" w:hint="eastAsia"/>
          <w:bCs/>
          <w:sz w:val="32"/>
          <w:szCs w:val="30"/>
        </w:rPr>
        <w:t>內地與</w:t>
      </w:r>
      <w:r w:rsidR="00AC50AE">
        <w:rPr>
          <w:rFonts w:eastAsia="標楷體" w:hint="eastAsia"/>
          <w:bCs/>
          <w:sz w:val="32"/>
          <w:szCs w:val="30"/>
          <w:lang w:eastAsia="zh-HK"/>
        </w:rPr>
        <w:t>香</w:t>
      </w:r>
      <w:r w:rsidR="007B2709">
        <w:rPr>
          <w:rFonts w:eastAsia="標楷體" w:hint="eastAsia"/>
          <w:bCs/>
          <w:sz w:val="32"/>
          <w:szCs w:val="30"/>
        </w:rPr>
        <w:t>港資本市場互聯互通的發展迅速，</w:t>
      </w:r>
      <w:r w:rsidR="007B2709" w:rsidRPr="007B2709">
        <w:rPr>
          <w:rFonts w:eastAsia="標楷體" w:hint="eastAsia"/>
          <w:bCs/>
          <w:sz w:val="32"/>
          <w:szCs w:val="30"/>
        </w:rPr>
        <w:t>為大灣區</w:t>
      </w:r>
      <w:r w:rsidR="00AC50AE">
        <w:rPr>
          <w:rFonts w:eastAsia="標楷體" w:hint="eastAsia"/>
          <w:bCs/>
          <w:sz w:val="32"/>
          <w:szCs w:val="30"/>
          <w:lang w:eastAsia="zh-HK"/>
        </w:rPr>
        <w:t>企業和</w:t>
      </w:r>
      <w:r w:rsidR="007B2709" w:rsidRPr="007B2709">
        <w:rPr>
          <w:rFonts w:eastAsia="標楷體" w:hint="eastAsia"/>
          <w:bCs/>
          <w:sz w:val="32"/>
          <w:szCs w:val="30"/>
        </w:rPr>
        <w:t>居民提供更</w:t>
      </w:r>
      <w:r w:rsidR="00AC50AE">
        <w:rPr>
          <w:rFonts w:eastAsia="標楷體" w:hint="eastAsia"/>
          <w:bCs/>
          <w:sz w:val="32"/>
          <w:szCs w:val="30"/>
          <w:lang w:eastAsia="zh-HK"/>
        </w:rPr>
        <w:t>方便的金融服務</w:t>
      </w:r>
      <w:r w:rsidR="007B2709">
        <w:rPr>
          <w:rFonts w:eastAsia="標楷體" w:hint="eastAsia"/>
          <w:bCs/>
          <w:sz w:val="32"/>
          <w:szCs w:val="30"/>
        </w:rPr>
        <w:t>。金融業</w:t>
      </w:r>
      <w:r w:rsidR="00AC50AE">
        <w:rPr>
          <w:rFonts w:eastAsia="標楷體" w:hint="eastAsia"/>
          <w:bCs/>
          <w:sz w:val="32"/>
          <w:szCs w:val="30"/>
          <w:lang w:eastAsia="zh-HK"/>
        </w:rPr>
        <w:t>界</w:t>
      </w:r>
      <w:r w:rsidR="007B2709">
        <w:rPr>
          <w:rFonts w:eastAsia="標楷體" w:hint="eastAsia"/>
          <w:bCs/>
          <w:sz w:val="32"/>
          <w:szCs w:val="30"/>
        </w:rPr>
        <w:t>的</w:t>
      </w:r>
      <w:r w:rsidR="00AC50AE">
        <w:rPr>
          <w:rFonts w:eastAsia="標楷體" w:hint="eastAsia"/>
          <w:bCs/>
          <w:sz w:val="32"/>
          <w:szCs w:val="30"/>
          <w:lang w:eastAsia="zh-HK"/>
        </w:rPr>
        <w:t>專家</w:t>
      </w:r>
      <w:r w:rsidR="007B2709">
        <w:rPr>
          <w:rFonts w:eastAsia="標楷體" w:hint="eastAsia"/>
          <w:bCs/>
          <w:sz w:val="32"/>
          <w:szCs w:val="30"/>
        </w:rPr>
        <w:t>將介紹</w:t>
      </w:r>
      <w:r w:rsidR="00AC50AE">
        <w:rPr>
          <w:rFonts w:eastAsia="標楷體" w:hint="eastAsia"/>
          <w:bCs/>
          <w:sz w:val="32"/>
          <w:szCs w:val="30"/>
          <w:lang w:eastAsia="zh-HK"/>
        </w:rPr>
        <w:t>有關</w:t>
      </w:r>
      <w:r w:rsidR="007B2709" w:rsidRPr="007B2709">
        <w:rPr>
          <w:rFonts w:eastAsia="標楷體" w:hint="eastAsia"/>
          <w:bCs/>
          <w:sz w:val="32"/>
          <w:szCs w:val="30"/>
        </w:rPr>
        <w:t>跨境理財</w:t>
      </w:r>
      <w:r w:rsidR="00AC50AE">
        <w:rPr>
          <w:rFonts w:eastAsia="標楷體" w:hint="eastAsia"/>
          <w:bCs/>
          <w:sz w:val="32"/>
          <w:szCs w:val="30"/>
          <w:lang w:eastAsia="zh-HK"/>
        </w:rPr>
        <w:t>的金融法規</w:t>
      </w:r>
      <w:r w:rsidR="007B2709" w:rsidRPr="007B2709">
        <w:rPr>
          <w:rFonts w:eastAsia="標楷體" w:hint="eastAsia"/>
          <w:bCs/>
          <w:sz w:val="32"/>
          <w:szCs w:val="30"/>
        </w:rPr>
        <w:t>及</w:t>
      </w:r>
      <w:proofErr w:type="gramStart"/>
      <w:r w:rsidR="00AC50AE">
        <w:rPr>
          <w:rFonts w:eastAsia="標楷體" w:hint="eastAsia"/>
          <w:bCs/>
          <w:sz w:val="32"/>
          <w:szCs w:val="30"/>
          <w:lang w:eastAsia="zh-HK"/>
        </w:rPr>
        <w:t>便利港企港人</w:t>
      </w:r>
      <w:proofErr w:type="gramEnd"/>
      <w:r w:rsidR="00AC50AE">
        <w:rPr>
          <w:rFonts w:eastAsia="標楷體" w:hint="eastAsia"/>
          <w:bCs/>
          <w:sz w:val="32"/>
          <w:szCs w:val="30"/>
          <w:lang w:eastAsia="zh-HK"/>
        </w:rPr>
        <w:t>的服</w:t>
      </w:r>
      <w:r w:rsidR="00AC50AE">
        <w:rPr>
          <w:rFonts w:eastAsia="標楷體" w:hint="eastAsia"/>
          <w:bCs/>
          <w:sz w:val="32"/>
          <w:szCs w:val="30"/>
        </w:rPr>
        <w:t>務</w:t>
      </w:r>
      <w:r w:rsidR="007B2709">
        <w:rPr>
          <w:rFonts w:eastAsia="標楷體" w:hint="eastAsia"/>
          <w:bCs/>
          <w:sz w:val="32"/>
          <w:szCs w:val="30"/>
        </w:rPr>
        <w:t>，</w:t>
      </w:r>
      <w:r w:rsidR="00AC50AE">
        <w:rPr>
          <w:rFonts w:eastAsia="標楷體" w:hint="eastAsia"/>
          <w:bCs/>
          <w:sz w:val="32"/>
          <w:szCs w:val="30"/>
          <w:lang w:eastAsia="zh-HK"/>
        </w:rPr>
        <w:t>提高</w:t>
      </w:r>
      <w:r w:rsidR="00743692">
        <w:rPr>
          <w:rFonts w:eastAsia="標楷體" w:hint="eastAsia"/>
          <w:bCs/>
          <w:sz w:val="32"/>
          <w:szCs w:val="30"/>
          <w:lang w:eastAsia="zh-HK"/>
        </w:rPr>
        <w:t>認知，</w:t>
      </w:r>
      <w:proofErr w:type="gramStart"/>
      <w:r w:rsidR="00743692">
        <w:rPr>
          <w:rFonts w:eastAsia="標楷體" w:hint="eastAsia"/>
          <w:bCs/>
          <w:sz w:val="32"/>
          <w:szCs w:val="30"/>
          <w:lang w:eastAsia="zh-HK"/>
        </w:rPr>
        <w:t>令</w:t>
      </w:r>
      <w:r w:rsidR="007B2709">
        <w:rPr>
          <w:rFonts w:eastAsia="標楷體" w:hint="eastAsia"/>
          <w:bCs/>
          <w:sz w:val="32"/>
          <w:szCs w:val="30"/>
        </w:rPr>
        <w:t>個人和</w:t>
      </w:r>
      <w:proofErr w:type="gramEnd"/>
      <w:r w:rsidR="00743692">
        <w:rPr>
          <w:rFonts w:eastAsia="標楷體" w:hint="eastAsia"/>
          <w:bCs/>
          <w:sz w:val="32"/>
          <w:szCs w:val="30"/>
          <w:lang w:eastAsia="zh-HK"/>
        </w:rPr>
        <w:t>企業</w:t>
      </w:r>
      <w:r w:rsidR="007B2709">
        <w:rPr>
          <w:rFonts w:eastAsia="標楷體" w:hint="eastAsia"/>
          <w:bCs/>
          <w:sz w:val="32"/>
          <w:szCs w:val="30"/>
        </w:rPr>
        <w:t>合法合</w:t>
      </w:r>
      <w:proofErr w:type="gramStart"/>
      <w:r w:rsidR="007B2709" w:rsidRPr="007B2709">
        <w:rPr>
          <w:rFonts w:eastAsia="標楷體" w:hint="eastAsia"/>
          <w:bCs/>
          <w:sz w:val="32"/>
          <w:szCs w:val="30"/>
        </w:rPr>
        <w:t>規</w:t>
      </w:r>
      <w:proofErr w:type="gramEnd"/>
      <w:r w:rsidR="00142428">
        <w:rPr>
          <w:rFonts w:eastAsia="標楷體" w:hint="eastAsia"/>
          <w:bCs/>
          <w:sz w:val="32"/>
          <w:szCs w:val="30"/>
        </w:rPr>
        <w:t>地處理跨境</w:t>
      </w:r>
      <w:r w:rsidR="00743692">
        <w:rPr>
          <w:rFonts w:eastAsia="標楷體" w:hint="eastAsia"/>
          <w:bCs/>
          <w:sz w:val="32"/>
          <w:szCs w:val="30"/>
          <w:lang w:eastAsia="zh-HK"/>
        </w:rPr>
        <w:t>金融</w:t>
      </w:r>
      <w:r w:rsidR="007B2709">
        <w:rPr>
          <w:rFonts w:eastAsia="標楷體" w:hint="eastAsia"/>
          <w:bCs/>
          <w:sz w:val="32"/>
          <w:szCs w:val="30"/>
        </w:rPr>
        <w:t>事務</w:t>
      </w:r>
      <w:r>
        <w:rPr>
          <w:rFonts w:eastAsia="標楷體" w:hint="eastAsia"/>
          <w:bCs/>
          <w:sz w:val="32"/>
          <w:szCs w:val="30"/>
        </w:rPr>
        <w:t>。</w:t>
      </w:r>
    </w:p>
    <w:p w14:paraId="0C1E571B" w14:textId="77777777" w:rsidR="004309B5" w:rsidRDefault="004309B5" w:rsidP="004309B5">
      <w:pPr>
        <w:pStyle w:val="1"/>
        <w:snapToGrid w:val="0"/>
        <w:ind w:firstLineChars="0" w:firstLine="0"/>
        <w:jc w:val="both"/>
        <w:rPr>
          <w:rFonts w:eastAsia="標楷體"/>
          <w:bCs/>
          <w:sz w:val="32"/>
          <w:szCs w:val="30"/>
        </w:rPr>
      </w:pPr>
      <w:proofErr w:type="gramStart"/>
      <w:r w:rsidRPr="00515723">
        <w:rPr>
          <w:rFonts w:eastAsia="標楷體" w:hint="eastAsia"/>
          <w:bCs/>
          <w:sz w:val="32"/>
          <w:szCs w:val="30"/>
        </w:rPr>
        <w:t>【</w:t>
      </w:r>
      <w:proofErr w:type="gramEnd"/>
      <w:r w:rsidRPr="00515723">
        <w:rPr>
          <w:rFonts w:eastAsia="標楷體" w:hint="eastAsia"/>
          <w:bCs/>
          <w:sz w:val="32"/>
          <w:szCs w:val="30"/>
        </w:rPr>
        <w:t>主講：</w:t>
      </w:r>
      <w:r w:rsidR="007B2709">
        <w:rPr>
          <w:rFonts w:eastAsia="標楷體" w:hint="eastAsia"/>
          <w:bCs/>
          <w:sz w:val="32"/>
          <w:szCs w:val="30"/>
        </w:rPr>
        <w:t>南洋商業銀行</w:t>
      </w:r>
      <w:r>
        <w:rPr>
          <w:rFonts w:eastAsia="標楷體" w:hint="eastAsia"/>
          <w:bCs/>
          <w:sz w:val="32"/>
          <w:szCs w:val="30"/>
        </w:rPr>
        <w:t>代表</w:t>
      </w:r>
      <w:proofErr w:type="gramStart"/>
      <w:r w:rsidRPr="00515723">
        <w:rPr>
          <w:rFonts w:eastAsia="標楷體" w:hint="eastAsia"/>
          <w:bCs/>
          <w:sz w:val="32"/>
          <w:szCs w:val="30"/>
        </w:rPr>
        <w:t>】</w:t>
      </w:r>
      <w:proofErr w:type="gramEnd"/>
    </w:p>
    <w:p w14:paraId="03006348" w14:textId="77777777" w:rsidR="004309B5" w:rsidRDefault="004309B5" w:rsidP="004309B5">
      <w:pPr>
        <w:pStyle w:val="1"/>
        <w:snapToGrid w:val="0"/>
        <w:ind w:firstLineChars="0" w:firstLine="0"/>
        <w:jc w:val="both"/>
        <w:rPr>
          <w:rFonts w:eastAsia="標楷體"/>
          <w:bCs/>
          <w:sz w:val="32"/>
          <w:szCs w:val="30"/>
        </w:rPr>
      </w:pPr>
    </w:p>
    <w:p w14:paraId="40ED64AC" w14:textId="77777777" w:rsidR="00EC4B23" w:rsidRPr="00EC4B23" w:rsidRDefault="00D74793" w:rsidP="004309B5">
      <w:pPr>
        <w:pStyle w:val="1"/>
        <w:snapToGrid w:val="0"/>
        <w:ind w:firstLineChars="0" w:firstLine="0"/>
        <w:jc w:val="both"/>
        <w:rPr>
          <w:rFonts w:eastAsia="SimSun"/>
          <w:bCs/>
          <w:sz w:val="32"/>
          <w:szCs w:val="30"/>
        </w:rPr>
      </w:pPr>
      <w:r>
        <w:rPr>
          <w:rFonts w:eastAsia="標楷體"/>
          <w:b/>
          <w:i/>
          <w:spacing w:val="10"/>
          <w:sz w:val="32"/>
          <w:szCs w:val="30"/>
        </w:rPr>
        <w:t>(</w:t>
      </w:r>
      <w:r w:rsidR="004309B5" w:rsidRPr="004309B5">
        <w:rPr>
          <w:rFonts w:eastAsia="標楷體" w:hint="eastAsia"/>
          <w:b/>
          <w:i/>
          <w:spacing w:val="10"/>
          <w:sz w:val="32"/>
          <w:szCs w:val="30"/>
          <w:lang w:eastAsia="zh-HK"/>
        </w:rPr>
        <w:t>二</w:t>
      </w:r>
      <w:r>
        <w:rPr>
          <w:rFonts w:eastAsia="標楷體"/>
          <w:b/>
          <w:i/>
          <w:spacing w:val="10"/>
          <w:sz w:val="32"/>
          <w:szCs w:val="30"/>
        </w:rPr>
        <w:t xml:space="preserve">) </w:t>
      </w:r>
      <w:r w:rsidR="00BA2B0A" w:rsidRPr="00BA2B0A">
        <w:rPr>
          <w:rFonts w:eastAsia="標楷體" w:hint="eastAsia"/>
          <w:b/>
          <w:i/>
          <w:spacing w:val="10"/>
          <w:sz w:val="32"/>
          <w:szCs w:val="30"/>
        </w:rPr>
        <w:t>競業限制熱點、難點探討</w:t>
      </w:r>
      <w:r w:rsidR="009B49C4">
        <w:rPr>
          <w:rFonts w:eastAsia="標楷體" w:hint="eastAsia"/>
          <w:b/>
          <w:i/>
          <w:spacing w:val="10"/>
          <w:sz w:val="32"/>
          <w:szCs w:val="30"/>
        </w:rPr>
        <w:t xml:space="preserve"> </w:t>
      </w:r>
      <w:r>
        <w:rPr>
          <w:rFonts w:eastAsia="標楷體"/>
          <w:b/>
          <w:i/>
          <w:spacing w:val="10"/>
          <w:sz w:val="32"/>
          <w:szCs w:val="30"/>
        </w:rPr>
        <w:t>–</w:t>
      </w:r>
      <w:r w:rsidR="00F0641D">
        <w:rPr>
          <w:rFonts w:eastAsia="標楷體" w:hint="eastAsia"/>
          <w:b/>
          <w:i/>
          <w:spacing w:val="10"/>
          <w:sz w:val="32"/>
          <w:szCs w:val="30"/>
        </w:rPr>
        <w:t xml:space="preserve"> </w:t>
      </w:r>
      <w:r w:rsidR="00BA2B0A" w:rsidRPr="00BA2B0A">
        <w:rPr>
          <w:rFonts w:eastAsia="標楷體" w:hint="eastAsia"/>
          <w:bCs/>
          <w:sz w:val="32"/>
          <w:szCs w:val="30"/>
        </w:rPr>
        <w:t>隨著企業間人才競爭愈發激烈，競業限制成為了“人才大戰”背景下企業用工管理的重點。企業在與員工簽訂競業限制協定時應該注意什麼？面對與前公司簽有競業限制協議的員工，企業又該注意什麼？</w:t>
      </w:r>
      <w:r w:rsidR="00BA2B0A">
        <w:rPr>
          <w:rFonts w:eastAsia="標楷體" w:hint="eastAsia"/>
          <w:bCs/>
          <w:sz w:val="32"/>
          <w:szCs w:val="30"/>
        </w:rPr>
        <w:t>講者</w:t>
      </w:r>
      <w:proofErr w:type="gramStart"/>
      <w:r w:rsidR="00BA2B0A" w:rsidRPr="00BA2B0A">
        <w:rPr>
          <w:rFonts w:eastAsia="標楷體" w:hint="eastAsia"/>
          <w:bCs/>
          <w:sz w:val="32"/>
          <w:szCs w:val="30"/>
        </w:rPr>
        <w:t>將從競業</w:t>
      </w:r>
      <w:proofErr w:type="gramEnd"/>
      <w:r w:rsidR="00BA2B0A" w:rsidRPr="00BA2B0A">
        <w:rPr>
          <w:rFonts w:eastAsia="標楷體" w:hint="eastAsia"/>
          <w:bCs/>
          <w:sz w:val="32"/>
          <w:szCs w:val="30"/>
        </w:rPr>
        <w:t>限制簽署</w:t>
      </w:r>
      <w:r w:rsidR="00BA2B0A">
        <w:rPr>
          <w:rFonts w:eastAsia="標楷體" w:hint="eastAsia"/>
          <w:bCs/>
          <w:sz w:val="32"/>
          <w:szCs w:val="30"/>
        </w:rPr>
        <w:t>要點、取證方法、競業限制相關難點、熱點與典型案例角度進行分享</w:t>
      </w:r>
      <w:r w:rsidR="00BA2B0A" w:rsidRPr="00BA2B0A">
        <w:rPr>
          <w:rFonts w:eastAsia="標楷體" w:hint="eastAsia"/>
          <w:bCs/>
          <w:sz w:val="32"/>
          <w:szCs w:val="30"/>
        </w:rPr>
        <w:t>。</w:t>
      </w:r>
    </w:p>
    <w:p w14:paraId="6E3BF812" w14:textId="77777777" w:rsidR="00515723" w:rsidRDefault="00D74793" w:rsidP="009B49C4">
      <w:pPr>
        <w:pStyle w:val="1"/>
        <w:snapToGrid w:val="0"/>
        <w:ind w:firstLineChars="0" w:firstLine="0"/>
        <w:jc w:val="both"/>
        <w:rPr>
          <w:rFonts w:eastAsia="標楷體"/>
          <w:bCs/>
          <w:sz w:val="32"/>
          <w:szCs w:val="30"/>
        </w:rPr>
      </w:pPr>
      <w:proofErr w:type="gramStart"/>
      <w:r w:rsidRPr="00515723">
        <w:rPr>
          <w:rFonts w:eastAsia="標楷體" w:hint="eastAsia"/>
          <w:bCs/>
          <w:sz w:val="32"/>
          <w:szCs w:val="30"/>
        </w:rPr>
        <w:t>【</w:t>
      </w:r>
      <w:proofErr w:type="gramEnd"/>
      <w:r w:rsidRPr="00515723">
        <w:rPr>
          <w:rFonts w:eastAsia="標楷體" w:hint="eastAsia"/>
          <w:bCs/>
          <w:sz w:val="32"/>
          <w:szCs w:val="30"/>
        </w:rPr>
        <w:t>主講：</w:t>
      </w:r>
      <w:r w:rsidR="00BA2B0A" w:rsidRPr="00BA2B0A">
        <w:rPr>
          <w:rFonts w:eastAsia="標楷體" w:hint="eastAsia"/>
          <w:bCs/>
          <w:sz w:val="32"/>
          <w:szCs w:val="30"/>
        </w:rPr>
        <w:t>金杜律師事務所</w:t>
      </w:r>
      <w:r w:rsidR="00BA2B0A">
        <w:rPr>
          <w:rFonts w:eastAsia="標楷體" w:hint="eastAsia"/>
          <w:bCs/>
          <w:sz w:val="32"/>
          <w:szCs w:val="30"/>
        </w:rPr>
        <w:t>梁燕玲律師</w:t>
      </w:r>
      <w:proofErr w:type="gramStart"/>
      <w:r w:rsidRPr="00515723">
        <w:rPr>
          <w:rFonts w:eastAsia="標楷體" w:hint="eastAsia"/>
          <w:bCs/>
          <w:sz w:val="32"/>
          <w:szCs w:val="30"/>
        </w:rPr>
        <w:t>】</w:t>
      </w:r>
      <w:proofErr w:type="gramEnd"/>
    </w:p>
    <w:p w14:paraId="0DA8B65D" w14:textId="77777777" w:rsidR="00BA2B0A" w:rsidRDefault="00BA2B0A" w:rsidP="00BA2B0A">
      <w:pPr>
        <w:pStyle w:val="kwheading2"/>
        <w:spacing w:after="0" w:line="360" w:lineRule="exact"/>
        <w:rPr>
          <w:rFonts w:eastAsia="新細明體"/>
          <w:b/>
          <w:bCs/>
          <w:sz w:val="24"/>
          <w:szCs w:val="24"/>
          <w:lang w:eastAsia="zh-TW"/>
        </w:rPr>
      </w:pPr>
    </w:p>
    <w:p w14:paraId="1C68CFF3" w14:textId="77777777" w:rsidR="00BA2B0A" w:rsidRPr="00EC4B23" w:rsidRDefault="00BA2B0A" w:rsidP="00BA2B0A">
      <w:pPr>
        <w:pStyle w:val="1"/>
        <w:snapToGrid w:val="0"/>
        <w:ind w:firstLineChars="0" w:firstLine="0"/>
        <w:jc w:val="both"/>
        <w:rPr>
          <w:rFonts w:eastAsia="SimSun"/>
          <w:bCs/>
          <w:sz w:val="32"/>
          <w:szCs w:val="30"/>
        </w:rPr>
      </w:pPr>
      <w:r>
        <w:rPr>
          <w:rFonts w:eastAsia="標楷體"/>
          <w:b/>
          <w:i/>
          <w:spacing w:val="10"/>
          <w:sz w:val="32"/>
          <w:szCs w:val="30"/>
        </w:rPr>
        <w:t>(</w:t>
      </w:r>
      <w:r>
        <w:rPr>
          <w:rFonts w:eastAsia="標楷體" w:hint="eastAsia"/>
          <w:b/>
          <w:i/>
          <w:spacing w:val="10"/>
          <w:sz w:val="32"/>
          <w:szCs w:val="30"/>
          <w:lang w:eastAsia="zh-HK"/>
        </w:rPr>
        <w:t>三</w:t>
      </w:r>
      <w:r>
        <w:rPr>
          <w:rFonts w:eastAsia="標楷體"/>
          <w:b/>
          <w:i/>
          <w:spacing w:val="10"/>
          <w:sz w:val="32"/>
          <w:szCs w:val="30"/>
        </w:rPr>
        <w:t xml:space="preserve">) </w:t>
      </w:r>
      <w:r w:rsidRPr="00BA2B0A">
        <w:rPr>
          <w:rFonts w:eastAsia="標楷體" w:hint="eastAsia"/>
          <w:b/>
          <w:i/>
          <w:spacing w:val="10"/>
          <w:sz w:val="32"/>
          <w:szCs w:val="30"/>
        </w:rPr>
        <w:t>年度勞動法案例分享</w:t>
      </w:r>
      <w:r>
        <w:rPr>
          <w:rFonts w:eastAsia="標楷體" w:hint="eastAsia"/>
          <w:b/>
          <w:i/>
          <w:spacing w:val="10"/>
          <w:sz w:val="32"/>
          <w:szCs w:val="30"/>
        </w:rPr>
        <w:t xml:space="preserve"> </w:t>
      </w:r>
      <w:r>
        <w:rPr>
          <w:rFonts w:eastAsia="標楷體"/>
          <w:b/>
          <w:i/>
          <w:spacing w:val="10"/>
          <w:sz w:val="32"/>
          <w:szCs w:val="30"/>
        </w:rPr>
        <w:t>–</w:t>
      </w:r>
      <w:r>
        <w:rPr>
          <w:rFonts w:eastAsia="標楷體" w:hint="eastAsia"/>
          <w:b/>
          <w:i/>
          <w:spacing w:val="10"/>
          <w:sz w:val="32"/>
          <w:szCs w:val="30"/>
        </w:rPr>
        <w:t xml:space="preserve"> </w:t>
      </w:r>
      <w:r w:rsidRPr="007453E2">
        <w:rPr>
          <w:rFonts w:eastAsia="標楷體" w:hint="eastAsia"/>
          <w:bCs/>
          <w:sz w:val="32"/>
          <w:szCs w:val="30"/>
        </w:rPr>
        <w:t>介紹典型的勞動爭議案例，解讀與分享企業關注的用工管理問題及勞動爭議的裁審實踐觀點，幫助港資企業</w:t>
      </w:r>
      <w:r>
        <w:rPr>
          <w:rFonts w:eastAsia="標楷體" w:hint="eastAsia"/>
          <w:bCs/>
          <w:sz w:val="32"/>
          <w:szCs w:val="30"/>
          <w:lang w:eastAsia="zh-HK"/>
        </w:rPr>
        <w:t>了</w:t>
      </w:r>
      <w:r w:rsidRPr="007453E2">
        <w:rPr>
          <w:rFonts w:eastAsia="標楷體" w:hint="eastAsia"/>
          <w:bCs/>
          <w:sz w:val="32"/>
          <w:szCs w:val="30"/>
        </w:rPr>
        <w:t>解內地人力資源管理的法律風險與合規路徑。</w:t>
      </w:r>
    </w:p>
    <w:p w14:paraId="7BFE5FA9" w14:textId="77777777" w:rsidR="00BA2B0A" w:rsidRDefault="00BA2B0A" w:rsidP="00BA2B0A">
      <w:pPr>
        <w:pStyle w:val="1"/>
        <w:snapToGrid w:val="0"/>
        <w:ind w:firstLineChars="0" w:firstLine="0"/>
        <w:jc w:val="both"/>
        <w:rPr>
          <w:rFonts w:eastAsia="標楷體"/>
          <w:bCs/>
          <w:sz w:val="32"/>
          <w:szCs w:val="30"/>
        </w:rPr>
      </w:pPr>
      <w:proofErr w:type="gramStart"/>
      <w:r w:rsidRPr="00515723">
        <w:rPr>
          <w:rFonts w:eastAsia="標楷體" w:hint="eastAsia"/>
          <w:bCs/>
          <w:sz w:val="32"/>
          <w:szCs w:val="30"/>
        </w:rPr>
        <w:t>【</w:t>
      </w:r>
      <w:proofErr w:type="gramEnd"/>
      <w:r w:rsidRPr="00515723">
        <w:rPr>
          <w:rFonts w:eastAsia="標楷體" w:hint="eastAsia"/>
          <w:bCs/>
          <w:sz w:val="32"/>
          <w:szCs w:val="30"/>
        </w:rPr>
        <w:t>主講：</w:t>
      </w:r>
      <w:r w:rsidRPr="00BA2B0A">
        <w:rPr>
          <w:rFonts w:eastAsia="標楷體" w:hint="eastAsia"/>
          <w:bCs/>
          <w:sz w:val="32"/>
          <w:szCs w:val="30"/>
        </w:rPr>
        <w:t>金杜律師事務所</w:t>
      </w:r>
      <w:r>
        <w:rPr>
          <w:rFonts w:eastAsia="標楷體" w:hint="eastAsia"/>
          <w:bCs/>
          <w:sz w:val="32"/>
          <w:szCs w:val="30"/>
        </w:rPr>
        <w:t>梁燕玲律師</w:t>
      </w:r>
      <w:proofErr w:type="gramStart"/>
      <w:r w:rsidRPr="00515723">
        <w:rPr>
          <w:rFonts w:eastAsia="標楷體" w:hint="eastAsia"/>
          <w:bCs/>
          <w:sz w:val="32"/>
          <w:szCs w:val="30"/>
        </w:rPr>
        <w:t>】</w:t>
      </w:r>
      <w:proofErr w:type="gramEnd"/>
    </w:p>
    <w:p w14:paraId="68A8D40C" w14:textId="77777777" w:rsidR="00BA2B0A" w:rsidRDefault="00BA2B0A" w:rsidP="00BA2B0A">
      <w:pPr>
        <w:pStyle w:val="kwheading2"/>
        <w:spacing w:after="0" w:line="360" w:lineRule="exact"/>
        <w:rPr>
          <w:rFonts w:eastAsia="新細明體"/>
          <w:b/>
          <w:bCs/>
          <w:sz w:val="24"/>
          <w:szCs w:val="24"/>
          <w:lang w:eastAsia="zh-TW"/>
        </w:rPr>
      </w:pPr>
    </w:p>
    <w:p w14:paraId="2FDBC1BA" w14:textId="77777777" w:rsidR="00024B74" w:rsidRPr="00CA75A2" w:rsidRDefault="003B6CFE" w:rsidP="00024B74">
      <w:pPr>
        <w:snapToGrid w:val="0"/>
        <w:jc w:val="both"/>
        <w:rPr>
          <w:rFonts w:eastAsia="標楷體"/>
          <w:spacing w:val="10"/>
          <w:sz w:val="32"/>
          <w:szCs w:val="30"/>
          <w:lang w:eastAsia="zh-HK"/>
        </w:rPr>
      </w:pPr>
      <w:r w:rsidRPr="00F556DF">
        <w:rPr>
          <w:rFonts w:eastAsia="標楷體"/>
          <w:b/>
          <w:i/>
          <w:spacing w:val="10"/>
          <w:sz w:val="32"/>
          <w:szCs w:val="30"/>
        </w:rPr>
        <w:t>(</w:t>
      </w:r>
      <w:r w:rsidR="00BA2B0A">
        <w:rPr>
          <w:rFonts w:eastAsia="標楷體" w:hint="eastAsia"/>
          <w:b/>
          <w:i/>
          <w:spacing w:val="10"/>
          <w:sz w:val="32"/>
          <w:szCs w:val="30"/>
          <w:lang w:eastAsia="zh-HK"/>
        </w:rPr>
        <w:t>四</w:t>
      </w:r>
      <w:r w:rsidRPr="00F556DF">
        <w:rPr>
          <w:rFonts w:eastAsia="標楷體"/>
          <w:b/>
          <w:i/>
          <w:spacing w:val="10"/>
          <w:sz w:val="32"/>
          <w:szCs w:val="30"/>
        </w:rPr>
        <w:t xml:space="preserve">) </w:t>
      </w:r>
      <w:r w:rsidR="00364829" w:rsidRPr="00F777E1">
        <w:rPr>
          <w:rFonts w:eastAsia="標楷體" w:hint="eastAsia"/>
          <w:b/>
          <w:i/>
          <w:spacing w:val="10"/>
          <w:sz w:val="32"/>
          <w:szCs w:val="30"/>
        </w:rPr>
        <w:t>簡介</w:t>
      </w:r>
      <w:r w:rsidR="00364829" w:rsidRPr="00AC0A2A">
        <w:rPr>
          <w:rFonts w:eastAsia="標楷體" w:hint="eastAsia"/>
          <w:b/>
          <w:i/>
          <w:spacing w:val="10"/>
          <w:sz w:val="32"/>
          <w:szCs w:val="30"/>
        </w:rPr>
        <w:t>駐粵辦提供的</w:t>
      </w:r>
      <w:r w:rsidR="000C3C41">
        <w:rPr>
          <w:rFonts w:eastAsia="標楷體" w:hint="eastAsia"/>
          <w:b/>
          <w:i/>
          <w:spacing w:val="10"/>
          <w:sz w:val="32"/>
          <w:szCs w:val="30"/>
        </w:rPr>
        <w:t>最新</w:t>
      </w:r>
      <w:r w:rsidR="00A27FA3" w:rsidRPr="00A27FA3">
        <w:rPr>
          <w:rFonts w:eastAsia="標楷體" w:hint="eastAsia"/>
          <w:b/>
          <w:i/>
          <w:spacing w:val="10"/>
          <w:sz w:val="32"/>
          <w:szCs w:val="30"/>
        </w:rPr>
        <w:t>入境事務</w:t>
      </w:r>
      <w:r w:rsidR="000C3C41">
        <w:rPr>
          <w:rFonts w:eastAsia="標楷體" w:hint="eastAsia"/>
          <w:b/>
          <w:i/>
          <w:spacing w:val="10"/>
          <w:sz w:val="32"/>
          <w:szCs w:val="30"/>
        </w:rPr>
        <w:t>服務</w:t>
      </w:r>
    </w:p>
    <w:p w14:paraId="1CA3CF98" w14:textId="77777777" w:rsidR="007D25C9" w:rsidRDefault="00CD162F" w:rsidP="00BA2B0A">
      <w:pPr>
        <w:pStyle w:val="1"/>
        <w:snapToGrid w:val="0"/>
        <w:ind w:rightChars="76" w:right="198" w:firstLineChars="0" w:firstLine="0"/>
        <w:jc w:val="both"/>
        <w:rPr>
          <w:rFonts w:eastAsia="標楷體"/>
          <w:spacing w:val="10"/>
          <w:sz w:val="32"/>
          <w:szCs w:val="30"/>
        </w:rPr>
      </w:pPr>
      <w:proofErr w:type="gramStart"/>
      <w:r w:rsidRPr="00515723">
        <w:rPr>
          <w:rFonts w:eastAsia="標楷體"/>
          <w:sz w:val="32"/>
          <w:szCs w:val="32"/>
        </w:rPr>
        <w:t>【</w:t>
      </w:r>
      <w:proofErr w:type="gramEnd"/>
      <w:r w:rsidRPr="00515723">
        <w:rPr>
          <w:rFonts w:eastAsia="標楷體"/>
          <w:sz w:val="32"/>
          <w:szCs w:val="32"/>
        </w:rPr>
        <w:t>主講：</w:t>
      </w:r>
      <w:r w:rsidR="00FE56AA" w:rsidRPr="00390F7E">
        <w:rPr>
          <w:rFonts w:eastAsia="標楷體" w:hint="eastAsia"/>
          <w:sz w:val="30"/>
          <w:szCs w:val="30"/>
        </w:rPr>
        <w:t>香港特區政府駐粵經濟貿易辦事處</w:t>
      </w:r>
      <w:r w:rsidRPr="00515723">
        <w:rPr>
          <w:rFonts w:eastAsia="標楷體"/>
          <w:sz w:val="32"/>
          <w:szCs w:val="32"/>
        </w:rPr>
        <w:t>入境事務主任</w:t>
      </w:r>
      <w:proofErr w:type="gramStart"/>
      <w:r w:rsidRPr="00515723">
        <w:rPr>
          <w:rFonts w:eastAsia="標楷體" w:hint="eastAsia"/>
          <w:sz w:val="32"/>
          <w:szCs w:val="32"/>
        </w:rPr>
        <w:t>】</w:t>
      </w:r>
      <w:proofErr w:type="gramEnd"/>
      <w:r w:rsidR="007D25C9">
        <w:rPr>
          <w:rFonts w:eastAsia="標楷體"/>
          <w:spacing w:val="10"/>
          <w:sz w:val="32"/>
          <w:szCs w:val="30"/>
        </w:rPr>
        <w:br w:type="page"/>
      </w:r>
    </w:p>
    <w:p w14:paraId="535FB796" w14:textId="77777777" w:rsidR="00673EEB" w:rsidRPr="00543836" w:rsidRDefault="009536A2" w:rsidP="004C03C2">
      <w:pPr>
        <w:pStyle w:val="1"/>
        <w:snapToGrid w:val="0"/>
        <w:ind w:firstLineChars="0" w:firstLine="0"/>
        <w:jc w:val="both"/>
        <w:rPr>
          <w:rFonts w:ascii="標楷體" w:eastAsia="標楷體" w:hAnsi="標楷體"/>
          <w:sz w:val="28"/>
          <w:szCs w:val="28"/>
        </w:rPr>
      </w:pPr>
      <w:r w:rsidRPr="004C03C2">
        <w:rPr>
          <w:rFonts w:eastAsia="標楷體" w:hint="eastAsia"/>
          <w:spacing w:val="10"/>
          <w:sz w:val="32"/>
          <w:szCs w:val="30"/>
        </w:rPr>
        <w:lastRenderedPageBreak/>
        <w:t>有關講座的安排</w:t>
      </w:r>
      <w:r w:rsidRPr="004C03C2">
        <w:rPr>
          <w:rFonts w:eastAsia="標楷體" w:hint="eastAsia"/>
          <w:sz w:val="32"/>
          <w:szCs w:val="30"/>
        </w:rPr>
        <w:t>詳情如下：</w:t>
      </w:r>
    </w:p>
    <w:p w14:paraId="1A12C644" w14:textId="77777777" w:rsidR="004B651A" w:rsidRDefault="00673EEB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F9B3B88" wp14:editId="3147D69B">
                <wp:simplePos x="0" y="0"/>
                <wp:positionH relativeFrom="column">
                  <wp:posOffset>-47790</wp:posOffset>
                </wp:positionH>
                <wp:positionV relativeFrom="paragraph">
                  <wp:posOffset>114659</wp:posOffset>
                </wp:positionV>
                <wp:extent cx="6328824" cy="702733"/>
                <wp:effectExtent l="19050" t="19050" r="15240" b="215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8824" cy="702733"/>
                        </a:xfrm>
                        <a:prstGeom prst="roundRect">
                          <a:avLst>
                            <a:gd name="adj" fmla="val 4769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8650C0" w14:textId="77777777" w:rsidR="00855FDA" w:rsidRPr="00855FDA" w:rsidRDefault="00855FDA" w:rsidP="00855FDA">
                            <w:pPr>
                              <w:jc w:val="center"/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9B3B88" id="AutoShape 2" o:spid="_x0000_s1026" style="position:absolute;margin-left:-3.75pt;margin-top:9.05pt;width:498.35pt;height:55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" filled="f" strokeweight="2.25pt">
                <v:stroke dashstyle="1 1"/>
                <v:textbox>
                  <w:txbxContent>
                    <w:p w14:paraId="718650C0" w14:textId="77777777" w:rsidR="00855FDA" w:rsidRPr="00855FDA" w:rsidRDefault="00855FDA" w:rsidP="00855FDA">
                      <w:pPr>
                        <w:jc w:val="center"/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4CF133" w14:textId="77777777" w:rsidR="004C03C2" w:rsidRPr="00D35281" w:rsidRDefault="009536A2" w:rsidP="004C03C2">
      <w:pPr>
        <w:tabs>
          <w:tab w:val="left" w:pos="1843"/>
        </w:tabs>
        <w:snapToGrid w:val="0"/>
        <w:ind w:firstLine="360"/>
        <w:jc w:val="both"/>
        <w:rPr>
          <w:rFonts w:eastAsia="標楷體"/>
          <w:b/>
          <w:bCs/>
          <w:sz w:val="30"/>
          <w:szCs w:val="30"/>
        </w:rPr>
      </w:pPr>
      <w:r w:rsidRPr="00D35281">
        <w:rPr>
          <w:rFonts w:eastAsia="標楷體" w:hint="eastAsia"/>
          <w:b/>
          <w:sz w:val="30"/>
          <w:szCs w:val="30"/>
        </w:rPr>
        <w:t>日</w:t>
      </w:r>
      <w:r w:rsidR="00227C94">
        <w:rPr>
          <w:rFonts w:eastAsia="SimSun" w:hint="eastAsia"/>
          <w:b/>
          <w:sz w:val="30"/>
          <w:szCs w:val="30"/>
          <w:lang w:eastAsia="zh-CN"/>
        </w:rPr>
        <w:t xml:space="preserve"> </w:t>
      </w:r>
      <w:r w:rsidRPr="00D35281">
        <w:rPr>
          <w:rFonts w:eastAsia="標楷體" w:hint="eastAsia"/>
          <w:b/>
          <w:sz w:val="30"/>
          <w:szCs w:val="30"/>
        </w:rPr>
        <w:t>期：</w:t>
      </w:r>
      <w:r w:rsidR="00033A6D" w:rsidRPr="00675F55">
        <w:rPr>
          <w:rFonts w:eastAsia="標楷體"/>
          <w:b/>
          <w:sz w:val="30"/>
          <w:szCs w:val="30"/>
        </w:rPr>
        <w:t>20</w:t>
      </w:r>
      <w:r w:rsidR="00874370">
        <w:rPr>
          <w:rFonts w:eastAsia="標楷體" w:hint="eastAsia"/>
          <w:b/>
          <w:sz w:val="30"/>
          <w:szCs w:val="30"/>
        </w:rPr>
        <w:t>2</w:t>
      </w:r>
      <w:r w:rsidR="00874370">
        <w:rPr>
          <w:rFonts w:eastAsia="標楷體"/>
          <w:b/>
          <w:sz w:val="30"/>
          <w:szCs w:val="30"/>
        </w:rPr>
        <w:t>2</w:t>
      </w:r>
      <w:r w:rsidRPr="00675F55">
        <w:rPr>
          <w:rFonts w:eastAsia="標楷體" w:hint="eastAsia"/>
          <w:b/>
          <w:sz w:val="30"/>
          <w:szCs w:val="30"/>
        </w:rPr>
        <w:t>年</w:t>
      </w:r>
      <w:r w:rsidR="005176FD">
        <w:rPr>
          <w:rFonts w:eastAsiaTheme="minorEastAsia" w:hint="eastAsia"/>
          <w:b/>
          <w:sz w:val="30"/>
          <w:szCs w:val="30"/>
        </w:rPr>
        <w:t>3</w:t>
      </w:r>
      <w:r w:rsidRPr="00675F55">
        <w:rPr>
          <w:rFonts w:eastAsia="標楷體" w:hint="eastAsia"/>
          <w:b/>
          <w:sz w:val="30"/>
          <w:szCs w:val="30"/>
        </w:rPr>
        <w:t>月</w:t>
      </w:r>
      <w:r w:rsidR="005176FD">
        <w:rPr>
          <w:rFonts w:eastAsiaTheme="minorEastAsia"/>
          <w:b/>
          <w:sz w:val="30"/>
          <w:szCs w:val="30"/>
        </w:rPr>
        <w:t>1</w:t>
      </w:r>
      <w:r w:rsidR="005176FD">
        <w:rPr>
          <w:rFonts w:eastAsiaTheme="minorEastAsia" w:hint="eastAsia"/>
          <w:b/>
          <w:sz w:val="30"/>
          <w:szCs w:val="30"/>
        </w:rPr>
        <w:t>8</w:t>
      </w:r>
      <w:r w:rsidRPr="00675F55">
        <w:rPr>
          <w:rFonts w:eastAsia="標楷體" w:hint="eastAsia"/>
          <w:b/>
          <w:sz w:val="30"/>
          <w:szCs w:val="30"/>
        </w:rPr>
        <w:t>日（星期</w:t>
      </w:r>
      <w:r w:rsidR="005176FD">
        <w:rPr>
          <w:rFonts w:ascii="標楷體" w:eastAsia="標楷體" w:hAnsi="標楷體" w:hint="eastAsia"/>
          <w:b/>
          <w:sz w:val="30"/>
          <w:szCs w:val="30"/>
          <w:lang w:eastAsia="zh-HK"/>
        </w:rPr>
        <w:t>五</w:t>
      </w:r>
      <w:r w:rsidRPr="00675F55">
        <w:rPr>
          <w:rFonts w:eastAsia="標楷體" w:hint="eastAsia"/>
          <w:b/>
          <w:sz w:val="30"/>
          <w:szCs w:val="30"/>
        </w:rPr>
        <w:t>）</w:t>
      </w:r>
    </w:p>
    <w:p w14:paraId="6BCE0AD7" w14:textId="77777777" w:rsidR="004C03C2" w:rsidRPr="00D35281" w:rsidRDefault="009536A2" w:rsidP="004C03C2">
      <w:pPr>
        <w:tabs>
          <w:tab w:val="left" w:pos="1843"/>
        </w:tabs>
        <w:snapToGrid w:val="0"/>
        <w:ind w:firstLine="360"/>
        <w:jc w:val="both"/>
        <w:rPr>
          <w:rFonts w:eastAsia="標楷體"/>
          <w:b/>
          <w:sz w:val="30"/>
          <w:szCs w:val="30"/>
        </w:rPr>
      </w:pPr>
      <w:r w:rsidRPr="00D35281">
        <w:rPr>
          <w:rFonts w:eastAsia="標楷體" w:hint="eastAsia"/>
          <w:b/>
          <w:sz w:val="30"/>
          <w:szCs w:val="30"/>
        </w:rPr>
        <w:t>時</w:t>
      </w:r>
      <w:r w:rsidR="00227C94">
        <w:rPr>
          <w:rFonts w:eastAsia="SimSun" w:hint="eastAsia"/>
          <w:b/>
          <w:sz w:val="30"/>
          <w:szCs w:val="30"/>
        </w:rPr>
        <w:t xml:space="preserve"> </w:t>
      </w:r>
      <w:r w:rsidRPr="00D35281">
        <w:rPr>
          <w:rFonts w:eastAsia="標楷體" w:hint="eastAsia"/>
          <w:b/>
          <w:sz w:val="30"/>
          <w:szCs w:val="30"/>
        </w:rPr>
        <w:t>間：</w:t>
      </w:r>
      <w:r w:rsidRPr="0010307E">
        <w:rPr>
          <w:rFonts w:eastAsia="標楷體" w:hint="eastAsia"/>
          <w:b/>
          <w:sz w:val="30"/>
          <w:szCs w:val="30"/>
        </w:rPr>
        <w:t>下午</w:t>
      </w:r>
      <w:r w:rsidRPr="0010307E">
        <w:rPr>
          <w:rFonts w:eastAsia="標楷體"/>
          <w:b/>
          <w:sz w:val="30"/>
          <w:szCs w:val="30"/>
        </w:rPr>
        <w:t>2</w:t>
      </w:r>
      <w:r w:rsidRPr="0010307E">
        <w:rPr>
          <w:rFonts w:eastAsia="標楷體" w:hint="eastAsia"/>
          <w:b/>
          <w:sz w:val="30"/>
          <w:szCs w:val="30"/>
        </w:rPr>
        <w:t>時</w:t>
      </w:r>
      <w:r w:rsidRPr="0010307E">
        <w:rPr>
          <w:rFonts w:eastAsia="標楷體"/>
          <w:b/>
          <w:sz w:val="30"/>
          <w:szCs w:val="30"/>
        </w:rPr>
        <w:t>30</w:t>
      </w:r>
      <w:r w:rsidRPr="0010307E">
        <w:rPr>
          <w:rFonts w:eastAsia="標楷體" w:hint="eastAsia"/>
          <w:b/>
          <w:sz w:val="30"/>
          <w:szCs w:val="30"/>
        </w:rPr>
        <w:t>分至</w:t>
      </w:r>
      <w:r w:rsidRPr="0010307E">
        <w:rPr>
          <w:rFonts w:eastAsia="標楷體"/>
          <w:b/>
          <w:sz w:val="30"/>
          <w:szCs w:val="30"/>
        </w:rPr>
        <w:t>5</w:t>
      </w:r>
      <w:r w:rsidRPr="0010307E">
        <w:rPr>
          <w:rFonts w:eastAsia="標楷體" w:hint="eastAsia"/>
          <w:b/>
          <w:sz w:val="30"/>
          <w:szCs w:val="30"/>
        </w:rPr>
        <w:t>時</w:t>
      </w:r>
      <w:r w:rsidR="00A91697">
        <w:rPr>
          <w:rFonts w:eastAsia="標楷體" w:hint="eastAsia"/>
          <w:b/>
          <w:sz w:val="30"/>
          <w:szCs w:val="30"/>
        </w:rPr>
        <w:t>4</w:t>
      </w:r>
      <w:r w:rsidR="00F469C9">
        <w:rPr>
          <w:rFonts w:eastAsia="標楷體"/>
          <w:b/>
          <w:sz w:val="30"/>
          <w:szCs w:val="30"/>
        </w:rPr>
        <w:t>5</w:t>
      </w:r>
      <w:r w:rsidR="00F469C9" w:rsidRPr="0010307E">
        <w:rPr>
          <w:rFonts w:eastAsia="標楷體" w:hint="eastAsia"/>
          <w:b/>
          <w:sz w:val="30"/>
          <w:szCs w:val="30"/>
        </w:rPr>
        <w:t>分</w:t>
      </w:r>
    </w:p>
    <w:p w14:paraId="5A82C7B9" w14:textId="77777777" w:rsidR="004F0D2D" w:rsidRDefault="004F0D2D" w:rsidP="004C03C2">
      <w:pPr>
        <w:tabs>
          <w:tab w:val="left" w:pos="1843"/>
        </w:tabs>
        <w:snapToGrid w:val="0"/>
        <w:ind w:firstLine="360"/>
        <w:jc w:val="both"/>
        <w:rPr>
          <w:rFonts w:eastAsia="標楷體"/>
          <w:b/>
          <w:sz w:val="30"/>
          <w:szCs w:val="30"/>
          <w:lang w:eastAsia="zh-HK"/>
        </w:rPr>
      </w:pPr>
    </w:p>
    <w:p w14:paraId="6634FA84" w14:textId="77777777" w:rsidR="00243EB4" w:rsidRDefault="00C6154C" w:rsidP="00243EB4">
      <w:pPr>
        <w:tabs>
          <w:tab w:val="left" w:pos="2127"/>
        </w:tabs>
        <w:adjustRightInd w:val="0"/>
        <w:snapToGrid w:val="0"/>
        <w:ind w:leftChars="109" w:left="283" w:right="149"/>
        <w:jc w:val="both"/>
        <w:rPr>
          <w:rFonts w:eastAsia="SimSun"/>
          <w:b/>
          <w:sz w:val="30"/>
          <w:szCs w:val="30"/>
        </w:rPr>
      </w:pPr>
      <w:r w:rsidRPr="00390F7E">
        <w:rPr>
          <w:rFonts w:eastAsia="標楷體"/>
          <w:noProof/>
          <w:color w:val="000000"/>
          <w:spacing w:val="10"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0B813" wp14:editId="32A27A7C">
                <wp:simplePos x="0" y="0"/>
                <wp:positionH relativeFrom="column">
                  <wp:posOffset>-87547</wp:posOffset>
                </wp:positionH>
                <wp:positionV relativeFrom="paragraph">
                  <wp:posOffset>160131</wp:posOffset>
                </wp:positionV>
                <wp:extent cx="6423190" cy="4898004"/>
                <wp:effectExtent l="19050" t="19050" r="15875" b="1714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3190" cy="4898004"/>
                        </a:xfrm>
                        <a:prstGeom prst="roundRect">
                          <a:avLst>
                            <a:gd name="adj" fmla="val 4769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407205" id="AutoShape 6" o:spid="_x0000_s1026" style="position:absolute;margin-left:-6.9pt;margin-top:12.6pt;width:505.75pt;height:38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" filled="f" strokeweight="2.25pt">
                <v:stroke dashstyle="1 1"/>
              </v:roundrect>
            </w:pict>
          </mc:Fallback>
        </mc:AlternateContent>
      </w:r>
    </w:p>
    <w:p w14:paraId="197B92E4" w14:textId="77777777" w:rsidR="00243EB4" w:rsidRPr="005176FD" w:rsidRDefault="00243EB4" w:rsidP="00053211">
      <w:pPr>
        <w:tabs>
          <w:tab w:val="left" w:pos="1276"/>
        </w:tabs>
        <w:snapToGrid w:val="0"/>
        <w:ind w:right="-367" w:firstLine="360"/>
        <w:jc w:val="both"/>
        <w:rPr>
          <w:rFonts w:eastAsia="標楷體"/>
          <w:b/>
          <w:dstrike/>
          <w:sz w:val="30"/>
          <w:szCs w:val="30"/>
        </w:rPr>
      </w:pPr>
    </w:p>
    <w:p w14:paraId="34BEEEC0" w14:textId="77777777" w:rsidR="00D012CB" w:rsidRDefault="00D012CB" w:rsidP="00D012CB">
      <w:pPr>
        <w:tabs>
          <w:tab w:val="left" w:pos="1843"/>
        </w:tabs>
        <w:snapToGrid w:val="0"/>
        <w:ind w:firstLine="360"/>
        <w:jc w:val="both"/>
        <w:rPr>
          <w:rFonts w:eastAsia="標楷體"/>
          <w:b/>
          <w:sz w:val="30"/>
          <w:szCs w:val="30"/>
        </w:rPr>
      </w:pPr>
      <w:r w:rsidRPr="00D012CB">
        <w:rPr>
          <w:rFonts w:eastAsia="標楷體" w:hint="eastAsia"/>
          <w:b/>
          <w:sz w:val="30"/>
          <w:szCs w:val="30"/>
        </w:rPr>
        <w:t>形</w:t>
      </w:r>
      <w:r>
        <w:rPr>
          <w:rFonts w:eastAsia="SimSun" w:hint="eastAsia"/>
          <w:b/>
          <w:sz w:val="30"/>
          <w:szCs w:val="30"/>
        </w:rPr>
        <w:t xml:space="preserve"> </w:t>
      </w:r>
      <w:r w:rsidRPr="00D012CB">
        <w:rPr>
          <w:rFonts w:eastAsia="標楷體" w:hint="eastAsia"/>
          <w:b/>
          <w:sz w:val="30"/>
          <w:szCs w:val="30"/>
        </w:rPr>
        <w:t>式</w:t>
      </w:r>
      <w:r w:rsidRPr="00D35281">
        <w:rPr>
          <w:rFonts w:eastAsia="標楷體" w:hint="eastAsia"/>
          <w:b/>
          <w:sz w:val="30"/>
          <w:szCs w:val="30"/>
        </w:rPr>
        <w:t>：</w:t>
      </w:r>
      <w:proofErr w:type="gramStart"/>
      <w:r w:rsidR="004300E1" w:rsidRPr="004300E1">
        <w:rPr>
          <w:rFonts w:eastAsia="標楷體" w:hint="eastAsia"/>
          <w:b/>
          <w:sz w:val="30"/>
          <w:szCs w:val="30"/>
        </w:rPr>
        <w:t>線上進行</w:t>
      </w:r>
      <w:proofErr w:type="gramEnd"/>
      <w:r w:rsidR="00C421FD" w:rsidRPr="00C421FD">
        <w:rPr>
          <w:rFonts w:eastAsia="標楷體" w:hint="eastAsia"/>
          <w:b/>
          <w:sz w:val="30"/>
          <w:szCs w:val="30"/>
        </w:rPr>
        <w:t>（不設重</w:t>
      </w:r>
      <w:r w:rsidR="00F273F9" w:rsidRPr="00F273F9">
        <w:rPr>
          <w:rFonts w:eastAsia="標楷體" w:hint="eastAsia"/>
          <w:b/>
          <w:sz w:val="30"/>
          <w:szCs w:val="30"/>
        </w:rPr>
        <w:t>播</w:t>
      </w:r>
      <w:r w:rsidR="00C421FD" w:rsidRPr="00C421FD">
        <w:rPr>
          <w:rFonts w:eastAsia="標楷體" w:hint="eastAsia"/>
          <w:b/>
          <w:sz w:val="30"/>
          <w:szCs w:val="30"/>
        </w:rPr>
        <w:t>）</w:t>
      </w:r>
    </w:p>
    <w:p w14:paraId="1BD9FEE3" w14:textId="77777777" w:rsidR="00243EB4" w:rsidRPr="00D35281" w:rsidRDefault="00243EB4" w:rsidP="00243EB4">
      <w:pPr>
        <w:tabs>
          <w:tab w:val="left" w:pos="1843"/>
        </w:tabs>
        <w:snapToGrid w:val="0"/>
        <w:ind w:firstLine="360"/>
        <w:jc w:val="both"/>
        <w:rPr>
          <w:rFonts w:eastAsia="標楷體"/>
          <w:b/>
          <w:sz w:val="30"/>
          <w:szCs w:val="30"/>
        </w:rPr>
      </w:pPr>
      <w:r w:rsidRPr="00D35281">
        <w:rPr>
          <w:rFonts w:eastAsia="標楷體" w:hint="eastAsia"/>
          <w:b/>
          <w:sz w:val="30"/>
          <w:szCs w:val="30"/>
        </w:rPr>
        <w:t>語</w:t>
      </w:r>
      <w:r w:rsidR="008A21A2">
        <w:rPr>
          <w:rFonts w:eastAsia="SimSun" w:hint="eastAsia"/>
          <w:b/>
          <w:sz w:val="30"/>
          <w:szCs w:val="30"/>
        </w:rPr>
        <w:t xml:space="preserve"> </w:t>
      </w:r>
      <w:r w:rsidRPr="00D35281">
        <w:rPr>
          <w:rFonts w:eastAsia="標楷體" w:hint="eastAsia"/>
          <w:b/>
          <w:sz w:val="30"/>
          <w:szCs w:val="30"/>
        </w:rPr>
        <w:t>言：普通話</w:t>
      </w:r>
    </w:p>
    <w:p w14:paraId="15141AB7" w14:textId="77777777" w:rsidR="00243EB4" w:rsidRDefault="00243EB4" w:rsidP="00243EB4">
      <w:pPr>
        <w:tabs>
          <w:tab w:val="left" w:pos="1200"/>
        </w:tabs>
        <w:snapToGrid w:val="0"/>
        <w:spacing w:afterLines="50" w:after="120"/>
        <w:ind w:left="2518" w:right="147" w:hanging="2155"/>
        <w:jc w:val="both"/>
        <w:rPr>
          <w:rFonts w:eastAsia="SimSun"/>
          <w:b/>
          <w:sz w:val="30"/>
          <w:szCs w:val="30"/>
        </w:rPr>
      </w:pPr>
      <w:r w:rsidRPr="00D35281">
        <w:rPr>
          <w:rFonts w:eastAsia="標楷體" w:hint="eastAsia"/>
          <w:b/>
          <w:sz w:val="30"/>
          <w:szCs w:val="30"/>
        </w:rPr>
        <w:t>費</w:t>
      </w:r>
      <w:r w:rsidR="008A21A2">
        <w:rPr>
          <w:rFonts w:eastAsia="SimSun" w:hint="eastAsia"/>
          <w:b/>
          <w:sz w:val="30"/>
          <w:szCs w:val="30"/>
        </w:rPr>
        <w:t xml:space="preserve"> </w:t>
      </w:r>
      <w:r w:rsidRPr="00D35281">
        <w:rPr>
          <w:rFonts w:eastAsia="標楷體" w:hint="eastAsia"/>
          <w:b/>
          <w:sz w:val="30"/>
          <w:szCs w:val="30"/>
        </w:rPr>
        <w:t>用：全免</w:t>
      </w:r>
    </w:p>
    <w:p w14:paraId="3F51A690" w14:textId="77777777" w:rsidR="00927898" w:rsidRPr="00390F7E" w:rsidRDefault="00D6360B" w:rsidP="00927898">
      <w:pPr>
        <w:tabs>
          <w:tab w:val="left" w:pos="1200"/>
        </w:tabs>
        <w:snapToGrid w:val="0"/>
        <w:spacing w:afterLines="50" w:after="120"/>
        <w:ind w:left="2518" w:right="147" w:hanging="2155"/>
        <w:jc w:val="both"/>
        <w:rPr>
          <w:rFonts w:eastAsia="標楷體"/>
          <w:b/>
          <w:sz w:val="30"/>
          <w:szCs w:val="30"/>
        </w:rPr>
      </w:pPr>
      <w:r>
        <w:rPr>
          <w:rFonts w:eastAsia="標楷體" w:hint="eastAsia"/>
          <w:b/>
          <w:sz w:val="30"/>
          <w:szCs w:val="30"/>
          <w:lang w:eastAsia="zh-HK"/>
        </w:rPr>
        <w:t>流</w:t>
      </w:r>
      <w:r w:rsidR="00227C94">
        <w:rPr>
          <w:rFonts w:eastAsia="SimSun" w:hint="eastAsia"/>
          <w:b/>
          <w:sz w:val="30"/>
          <w:szCs w:val="30"/>
        </w:rPr>
        <w:t xml:space="preserve"> </w:t>
      </w:r>
      <w:r w:rsidR="009536A2" w:rsidRPr="00390F7E">
        <w:rPr>
          <w:rFonts w:eastAsia="標楷體" w:hint="eastAsia"/>
          <w:b/>
          <w:sz w:val="30"/>
          <w:szCs w:val="30"/>
        </w:rPr>
        <w:t>程</w:t>
      </w:r>
      <w:r w:rsidR="008A21A2" w:rsidRPr="00D35281">
        <w:rPr>
          <w:rFonts w:eastAsia="標楷體" w:hint="eastAsia"/>
          <w:b/>
          <w:sz w:val="30"/>
          <w:szCs w:val="30"/>
        </w:rPr>
        <w:t>：</w:t>
      </w:r>
    </w:p>
    <w:p w14:paraId="3A6FB21D" w14:textId="77777777" w:rsidR="008178AB" w:rsidRDefault="009536A2" w:rsidP="00C6154C">
      <w:pPr>
        <w:tabs>
          <w:tab w:val="left" w:pos="2072"/>
        </w:tabs>
        <w:snapToGrid w:val="0"/>
        <w:spacing w:afterLines="50" w:after="120"/>
        <w:ind w:left="2520" w:right="147" w:hanging="2155"/>
        <w:jc w:val="both"/>
        <w:rPr>
          <w:rFonts w:eastAsia="標楷體"/>
          <w:sz w:val="30"/>
          <w:szCs w:val="30"/>
        </w:rPr>
      </w:pPr>
      <w:r>
        <w:rPr>
          <w:rFonts w:eastAsia="標楷體"/>
          <w:sz w:val="30"/>
          <w:szCs w:val="30"/>
        </w:rPr>
        <w:t>2:30 - 2:35</w:t>
      </w:r>
      <w:r w:rsidRPr="009536A2">
        <w:rPr>
          <w:sz w:val="30"/>
          <w:szCs w:val="30"/>
        </w:rPr>
        <w:tab/>
      </w:r>
      <w:r w:rsidRPr="00390F7E">
        <w:rPr>
          <w:rFonts w:eastAsia="標楷體" w:hint="eastAsia"/>
          <w:sz w:val="30"/>
          <w:szCs w:val="30"/>
        </w:rPr>
        <w:t>香港特區政府駐</w:t>
      </w:r>
      <w:r w:rsidR="007738A4" w:rsidRPr="007738A4">
        <w:rPr>
          <w:rFonts w:eastAsia="標楷體" w:hint="eastAsia"/>
          <w:sz w:val="30"/>
          <w:szCs w:val="30"/>
        </w:rPr>
        <w:t>深圳聯絡處</w:t>
      </w:r>
      <w:r w:rsidR="00961C21">
        <w:rPr>
          <w:rFonts w:eastAsia="標楷體" w:hint="eastAsia"/>
          <w:sz w:val="30"/>
          <w:szCs w:val="30"/>
        </w:rPr>
        <w:t>主任</w:t>
      </w:r>
      <w:r w:rsidRPr="00390F7E">
        <w:rPr>
          <w:rFonts w:eastAsia="標楷體" w:hint="eastAsia"/>
          <w:sz w:val="30"/>
          <w:szCs w:val="30"/>
        </w:rPr>
        <w:t>致辭</w:t>
      </w:r>
    </w:p>
    <w:p w14:paraId="6A10C72B" w14:textId="77777777" w:rsidR="00927898" w:rsidRPr="00390F7E" w:rsidRDefault="00B62064" w:rsidP="001A080B">
      <w:pPr>
        <w:tabs>
          <w:tab w:val="left" w:pos="2072"/>
        </w:tabs>
        <w:snapToGrid w:val="0"/>
        <w:ind w:left="2518" w:right="147" w:hanging="2155"/>
        <w:jc w:val="both"/>
        <w:rPr>
          <w:rFonts w:eastAsia="標楷體"/>
          <w:b/>
          <w:sz w:val="30"/>
          <w:szCs w:val="30"/>
        </w:rPr>
      </w:pPr>
      <w:r>
        <w:rPr>
          <w:rFonts w:eastAsia="標楷體"/>
          <w:sz w:val="30"/>
          <w:szCs w:val="30"/>
        </w:rPr>
        <w:t>2:3</w:t>
      </w:r>
      <w:r w:rsidR="003C1417">
        <w:rPr>
          <w:rFonts w:eastAsia="標楷體"/>
          <w:sz w:val="30"/>
          <w:szCs w:val="30"/>
        </w:rPr>
        <w:t>5</w:t>
      </w:r>
      <w:r>
        <w:rPr>
          <w:rFonts w:eastAsia="標楷體"/>
          <w:sz w:val="30"/>
          <w:szCs w:val="30"/>
        </w:rPr>
        <w:t xml:space="preserve"> - 5:</w:t>
      </w:r>
      <w:r w:rsidR="00A91697">
        <w:rPr>
          <w:rFonts w:eastAsia="標楷體" w:hint="eastAsia"/>
          <w:sz w:val="30"/>
          <w:szCs w:val="30"/>
        </w:rPr>
        <w:t>4</w:t>
      </w:r>
      <w:r w:rsidR="003C1417">
        <w:rPr>
          <w:rFonts w:eastAsia="標楷體"/>
          <w:sz w:val="30"/>
          <w:szCs w:val="30"/>
        </w:rPr>
        <w:t>5</w:t>
      </w:r>
      <w:r w:rsidR="009536A2" w:rsidRPr="009536A2">
        <w:rPr>
          <w:b/>
          <w:sz w:val="30"/>
          <w:szCs w:val="30"/>
        </w:rPr>
        <w:tab/>
      </w:r>
      <w:r w:rsidR="009536A2" w:rsidRPr="004972D2">
        <w:rPr>
          <w:rFonts w:eastAsia="標楷體" w:hint="eastAsia"/>
          <w:sz w:val="30"/>
          <w:szCs w:val="30"/>
        </w:rPr>
        <w:t>演講</w:t>
      </w:r>
      <w:r w:rsidR="004972D2" w:rsidRPr="004972D2">
        <w:rPr>
          <w:rFonts w:eastAsia="標楷體" w:hint="eastAsia"/>
          <w:sz w:val="30"/>
          <w:szCs w:val="30"/>
          <w:lang w:eastAsia="zh-HK"/>
        </w:rPr>
        <w:t>及</w:t>
      </w:r>
      <w:r w:rsidR="004972D2" w:rsidRPr="004972D2">
        <w:rPr>
          <w:rFonts w:eastAsia="標楷體" w:hint="eastAsia"/>
          <w:sz w:val="30"/>
          <w:szCs w:val="30"/>
        </w:rPr>
        <w:t>答問環節</w:t>
      </w:r>
    </w:p>
    <w:p w14:paraId="20B5A526" w14:textId="77777777" w:rsidR="00927898" w:rsidRPr="001A080B" w:rsidRDefault="00927898" w:rsidP="001A080B">
      <w:pPr>
        <w:snapToGrid w:val="0"/>
        <w:rPr>
          <w:rFonts w:eastAsiaTheme="minorEastAsia"/>
          <w:b/>
          <w:sz w:val="28"/>
          <w:szCs w:val="28"/>
        </w:rPr>
      </w:pPr>
    </w:p>
    <w:p w14:paraId="738D6530" w14:textId="77777777" w:rsidR="004C03C2" w:rsidRDefault="009536A2" w:rsidP="00D346CB">
      <w:pPr>
        <w:snapToGrid w:val="0"/>
        <w:spacing w:line="264" w:lineRule="auto"/>
        <w:jc w:val="both"/>
        <w:rPr>
          <w:rFonts w:eastAsia="標楷體"/>
          <w:sz w:val="32"/>
          <w:szCs w:val="30"/>
        </w:rPr>
      </w:pPr>
      <w:r w:rsidRPr="004C03C2">
        <w:rPr>
          <w:rFonts w:eastAsia="標楷體" w:hint="eastAsia"/>
          <w:sz w:val="32"/>
          <w:szCs w:val="30"/>
        </w:rPr>
        <w:t>有興趣參加講座的人士請填妥以下報名表，並於</w:t>
      </w:r>
      <w:r w:rsidR="006062D9">
        <w:rPr>
          <w:rFonts w:eastAsia="標楷體"/>
          <w:b/>
          <w:sz w:val="32"/>
          <w:szCs w:val="30"/>
          <w:u w:val="single"/>
        </w:rPr>
        <w:t>202</w:t>
      </w:r>
      <w:r w:rsidR="00B076CB">
        <w:rPr>
          <w:rFonts w:eastAsia="標楷體"/>
          <w:b/>
          <w:sz w:val="32"/>
          <w:szCs w:val="30"/>
          <w:u w:val="single"/>
        </w:rPr>
        <w:t>2</w:t>
      </w:r>
      <w:r w:rsidRPr="004C03C2">
        <w:rPr>
          <w:rFonts w:eastAsia="標楷體" w:hint="eastAsia"/>
          <w:b/>
          <w:sz w:val="32"/>
          <w:szCs w:val="30"/>
          <w:u w:val="single"/>
        </w:rPr>
        <w:t>年</w:t>
      </w:r>
      <w:r w:rsidR="005176FD">
        <w:rPr>
          <w:rFonts w:eastAsiaTheme="minorEastAsia" w:hint="eastAsia"/>
          <w:b/>
          <w:sz w:val="32"/>
          <w:szCs w:val="30"/>
          <w:u w:val="single"/>
        </w:rPr>
        <w:t>3</w:t>
      </w:r>
      <w:r w:rsidRPr="004C03C2">
        <w:rPr>
          <w:rFonts w:eastAsia="標楷體" w:hint="eastAsia"/>
          <w:b/>
          <w:sz w:val="32"/>
          <w:szCs w:val="30"/>
          <w:u w:val="single"/>
        </w:rPr>
        <w:t>月</w:t>
      </w:r>
      <w:r w:rsidR="005176FD">
        <w:rPr>
          <w:rFonts w:eastAsia="標楷體" w:hint="eastAsia"/>
          <w:b/>
          <w:sz w:val="32"/>
          <w:szCs w:val="30"/>
          <w:u w:val="single"/>
        </w:rPr>
        <w:t>1</w:t>
      </w:r>
      <w:r w:rsidR="00874370">
        <w:rPr>
          <w:rFonts w:eastAsiaTheme="minorEastAsia"/>
          <w:b/>
          <w:sz w:val="32"/>
          <w:szCs w:val="30"/>
          <w:u w:val="single"/>
        </w:rPr>
        <w:t>5</w:t>
      </w:r>
      <w:r w:rsidRPr="004C03C2">
        <w:rPr>
          <w:rFonts w:eastAsia="標楷體" w:hint="eastAsia"/>
          <w:b/>
          <w:sz w:val="32"/>
          <w:szCs w:val="30"/>
          <w:u w:val="single"/>
        </w:rPr>
        <w:t>日或以前</w:t>
      </w:r>
      <w:r w:rsidRPr="004C03C2">
        <w:rPr>
          <w:rFonts w:eastAsia="標楷體" w:hint="eastAsia"/>
          <w:sz w:val="32"/>
          <w:szCs w:val="30"/>
        </w:rPr>
        <w:t>以傳真</w:t>
      </w:r>
      <w:r w:rsidR="008C4DAE">
        <w:rPr>
          <w:rFonts w:eastAsia="標楷體" w:hint="eastAsia"/>
          <w:sz w:val="32"/>
          <w:szCs w:val="30"/>
        </w:rPr>
        <w:t>(86-755-8339</w:t>
      </w:r>
      <w:r w:rsidR="00784DE6">
        <w:rPr>
          <w:rFonts w:eastAsia="標楷體" w:hint="eastAsia"/>
          <w:sz w:val="32"/>
          <w:szCs w:val="30"/>
        </w:rPr>
        <w:t xml:space="preserve"> </w:t>
      </w:r>
      <w:r w:rsidR="00090C29">
        <w:rPr>
          <w:rFonts w:eastAsia="標楷體" w:hint="eastAsia"/>
          <w:sz w:val="32"/>
          <w:szCs w:val="30"/>
        </w:rPr>
        <w:t>5108)</w:t>
      </w:r>
      <w:r w:rsidR="00090C29">
        <w:rPr>
          <w:rFonts w:eastAsia="標楷體" w:hint="eastAsia"/>
          <w:sz w:val="32"/>
          <w:szCs w:val="30"/>
          <w:lang w:eastAsia="zh-HK"/>
        </w:rPr>
        <w:t>或</w:t>
      </w:r>
      <w:r w:rsidRPr="004C03C2">
        <w:rPr>
          <w:rFonts w:eastAsia="標楷體" w:hint="eastAsia"/>
          <w:sz w:val="32"/>
          <w:szCs w:val="30"/>
        </w:rPr>
        <w:t>電子郵件方式</w:t>
      </w:r>
      <w:r w:rsidR="00090C29">
        <w:rPr>
          <w:rFonts w:eastAsia="標楷體" w:hint="eastAsia"/>
          <w:sz w:val="32"/>
          <w:szCs w:val="30"/>
        </w:rPr>
        <w:t>(</w:t>
      </w:r>
      <w:r w:rsidR="008739E8" w:rsidRPr="008739E8">
        <w:rPr>
          <w:rFonts w:eastAsia="SimSun"/>
          <w:sz w:val="32"/>
          <w:szCs w:val="30"/>
        </w:rPr>
        <w:t>szlu</w:t>
      </w:r>
      <w:r w:rsidR="00090C29" w:rsidRPr="004D7D74">
        <w:rPr>
          <w:rFonts w:eastAsia="標楷體"/>
          <w:spacing w:val="20"/>
          <w:sz w:val="32"/>
        </w:rPr>
        <w:t>@gdeto.gov.h</w:t>
      </w:r>
      <w:r w:rsidR="00090C29" w:rsidRPr="004D7D74">
        <w:rPr>
          <w:rFonts w:eastAsia="標楷體"/>
          <w:sz w:val="32"/>
          <w:szCs w:val="30"/>
        </w:rPr>
        <w:t>k</w:t>
      </w:r>
      <w:r w:rsidR="00090C29">
        <w:rPr>
          <w:rFonts w:eastAsia="標楷體" w:hint="eastAsia"/>
          <w:sz w:val="32"/>
          <w:szCs w:val="30"/>
        </w:rPr>
        <w:t xml:space="preserve">) </w:t>
      </w:r>
      <w:r w:rsidRPr="004C03C2">
        <w:rPr>
          <w:rFonts w:eastAsia="標楷體" w:hint="eastAsia"/>
          <w:sz w:val="32"/>
          <w:szCs w:val="30"/>
        </w:rPr>
        <w:t>送回駐深圳聯絡處。</w:t>
      </w:r>
    </w:p>
    <w:p w14:paraId="126FE018" w14:textId="77777777" w:rsidR="00833F13" w:rsidRPr="004C03C2" w:rsidRDefault="00833F13" w:rsidP="001A080B">
      <w:pPr>
        <w:snapToGrid w:val="0"/>
        <w:jc w:val="both"/>
        <w:rPr>
          <w:rFonts w:eastAsia="標楷體"/>
          <w:sz w:val="32"/>
          <w:szCs w:val="30"/>
        </w:rPr>
      </w:pPr>
    </w:p>
    <w:p w14:paraId="68F4C3B8" w14:textId="77777777" w:rsidR="004C03C2" w:rsidRDefault="009536A2" w:rsidP="004C03C2">
      <w:pPr>
        <w:rPr>
          <w:rFonts w:eastAsia="SimSun"/>
          <w:sz w:val="32"/>
          <w:szCs w:val="30"/>
        </w:rPr>
      </w:pPr>
      <w:r w:rsidRPr="004C03C2">
        <w:rPr>
          <w:rFonts w:eastAsia="標楷體" w:hint="eastAsia"/>
          <w:sz w:val="32"/>
          <w:szCs w:val="30"/>
        </w:rPr>
        <w:t>如有查詢，請與駐深圳聯絡處杜慧女士聯絡。</w:t>
      </w:r>
    </w:p>
    <w:p w14:paraId="1105633B" w14:textId="77777777" w:rsidR="00014CEB" w:rsidRPr="00014CEB" w:rsidRDefault="009536A2">
      <w:pPr>
        <w:rPr>
          <w:rFonts w:eastAsiaTheme="minorEastAsia"/>
          <w:b/>
          <w:sz w:val="28"/>
          <w:szCs w:val="28"/>
        </w:rPr>
      </w:pPr>
      <w:proofErr w:type="gramStart"/>
      <w:r w:rsidRPr="009536A2">
        <w:rPr>
          <w:rFonts w:hint="eastAsia"/>
          <w:sz w:val="32"/>
          <w:szCs w:val="30"/>
        </w:rPr>
        <w:t>【</w:t>
      </w:r>
      <w:proofErr w:type="gramEnd"/>
      <w:r w:rsidRPr="002474C8">
        <w:rPr>
          <w:rFonts w:eastAsia="標楷體" w:hint="eastAsia"/>
          <w:spacing w:val="20"/>
          <w:sz w:val="32"/>
        </w:rPr>
        <w:t>電郵：</w:t>
      </w:r>
      <w:r w:rsidR="007C0EBB">
        <w:rPr>
          <w:rFonts w:eastAsia="標楷體"/>
          <w:spacing w:val="20"/>
          <w:sz w:val="32"/>
        </w:rPr>
        <w:t>szlu</w:t>
      </w:r>
      <w:r w:rsidRPr="002474C8">
        <w:rPr>
          <w:rFonts w:eastAsia="標楷體"/>
          <w:spacing w:val="20"/>
          <w:sz w:val="32"/>
        </w:rPr>
        <w:t>@gdeto.gov.h</w:t>
      </w:r>
      <w:r w:rsidRPr="00A374DE">
        <w:rPr>
          <w:rFonts w:eastAsia="標楷體"/>
          <w:sz w:val="32"/>
          <w:szCs w:val="30"/>
        </w:rPr>
        <w:t>k</w:t>
      </w:r>
      <w:r w:rsidR="00A374DE" w:rsidRPr="00A374DE">
        <w:rPr>
          <w:rFonts w:ascii="標楷體" w:eastAsia="標楷體" w:hAnsi="標楷體" w:hint="eastAsia"/>
          <w:sz w:val="32"/>
          <w:szCs w:val="30"/>
        </w:rPr>
        <w:t>;</w:t>
      </w:r>
      <w:r w:rsidR="00A374DE">
        <w:rPr>
          <w:rFonts w:eastAsia="SimSun" w:hint="eastAsia"/>
          <w:sz w:val="32"/>
          <w:szCs w:val="30"/>
        </w:rPr>
        <w:t xml:space="preserve"> </w:t>
      </w:r>
      <w:r w:rsidR="007C0EBB" w:rsidRPr="007C0EBB">
        <w:rPr>
          <w:rFonts w:eastAsia="標楷體" w:hint="eastAsia"/>
          <w:spacing w:val="20"/>
          <w:sz w:val="32"/>
        </w:rPr>
        <w:t>電話</w:t>
      </w:r>
      <w:r w:rsidR="00A374DE" w:rsidRPr="00A374DE">
        <w:rPr>
          <w:rFonts w:eastAsia="標楷體" w:hint="eastAsia"/>
          <w:sz w:val="32"/>
          <w:szCs w:val="30"/>
        </w:rPr>
        <w:t>：</w:t>
      </w:r>
      <w:r w:rsidR="00A374DE" w:rsidRPr="00A374DE">
        <w:rPr>
          <w:rFonts w:eastAsia="標楷體" w:hint="eastAsia"/>
          <w:sz w:val="32"/>
          <w:szCs w:val="30"/>
        </w:rPr>
        <w:t>86</w:t>
      </w:r>
      <w:r w:rsidR="00A374DE" w:rsidRPr="00A374DE">
        <w:rPr>
          <w:rFonts w:eastAsia="標楷體" w:hint="eastAsia"/>
          <w:spacing w:val="20"/>
          <w:sz w:val="32"/>
        </w:rPr>
        <w:t>-755-</w:t>
      </w:r>
      <w:r w:rsidR="00A374DE" w:rsidRPr="00A374DE">
        <w:rPr>
          <w:rFonts w:eastAsia="標楷體"/>
          <w:spacing w:val="20"/>
          <w:sz w:val="32"/>
        </w:rPr>
        <w:t>8339 5</w:t>
      </w:r>
      <w:r w:rsidR="007C0EBB">
        <w:rPr>
          <w:rFonts w:eastAsia="標楷體"/>
          <w:spacing w:val="20"/>
          <w:sz w:val="32"/>
        </w:rPr>
        <w:t>61</w:t>
      </w:r>
      <w:r w:rsidR="00A374DE" w:rsidRPr="00A374DE">
        <w:rPr>
          <w:rFonts w:eastAsia="標楷體"/>
          <w:spacing w:val="20"/>
          <w:sz w:val="32"/>
        </w:rPr>
        <w:t>8</w:t>
      </w:r>
      <w:proofErr w:type="gramStart"/>
      <w:r w:rsidRPr="009536A2">
        <w:rPr>
          <w:rFonts w:hint="eastAsia"/>
          <w:sz w:val="32"/>
          <w:szCs w:val="30"/>
        </w:rPr>
        <w:t>】</w:t>
      </w:r>
      <w:proofErr w:type="gramEnd"/>
    </w:p>
    <w:p w14:paraId="16BC8BCD" w14:textId="77777777" w:rsidR="006A5AE7" w:rsidRPr="00014CEB" w:rsidRDefault="00CC3951">
      <w:pPr>
        <w:rPr>
          <w:rFonts w:eastAsiaTheme="minorEastAsia"/>
          <w:b/>
          <w:sz w:val="28"/>
          <w:szCs w:val="28"/>
        </w:rPr>
      </w:pPr>
      <w:r w:rsidRPr="00014CEB">
        <w:rPr>
          <w:rFonts w:eastAsia="標楷體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E41A8C3" wp14:editId="57F3FFC7">
                <wp:simplePos x="0" y="0"/>
                <wp:positionH relativeFrom="column">
                  <wp:posOffset>7234</wp:posOffset>
                </wp:positionH>
                <wp:positionV relativeFrom="paragraph">
                  <wp:posOffset>2111127</wp:posOffset>
                </wp:positionV>
                <wp:extent cx="6328410" cy="953770"/>
                <wp:effectExtent l="19050" t="19050" r="15240" b="1778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8410" cy="953770"/>
                        </a:xfrm>
                        <a:prstGeom prst="roundRect">
                          <a:avLst>
                            <a:gd name="adj" fmla="val 4769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ED5CBD" w14:textId="77777777" w:rsidR="00014CEB" w:rsidRPr="008F56E0" w:rsidRDefault="00474C53" w:rsidP="00DC2E1E">
                            <w:pPr>
                              <w:rPr>
                                <w:rFonts w:ascii="標楷體" w:eastAsia="標楷體" w:hAnsi="標楷體"/>
                                <w:b/>
                                <w:color w:val="0070C0"/>
                                <w:sz w:val="32"/>
                              </w:rPr>
                            </w:pPr>
                            <w:r w:rsidRPr="008F56E0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32"/>
                              </w:rPr>
                              <w:t>因應</w:t>
                            </w:r>
                            <w:proofErr w:type="gramStart"/>
                            <w:r w:rsidRPr="008F56E0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32"/>
                              </w:rPr>
                              <w:t>疫</w:t>
                            </w:r>
                            <w:proofErr w:type="gramEnd"/>
                            <w:r w:rsidRPr="008F56E0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32"/>
                              </w:rPr>
                              <w:t>情</w:t>
                            </w:r>
                            <w:r w:rsidR="008C101D" w:rsidRPr="008F56E0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32"/>
                              </w:rPr>
                              <w:t>，活動的安排可能會突然更改。如專題講座安排有變，</w:t>
                            </w:r>
                            <w:r w:rsidR="008F56E0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32"/>
                              </w:rPr>
                              <w:t>本處</w:t>
                            </w:r>
                            <w:r w:rsidR="008C101D" w:rsidRPr="008F56E0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32"/>
                              </w:rPr>
                              <w:t>將透過香港特別行政區</w:t>
                            </w:r>
                            <w:proofErr w:type="gramStart"/>
                            <w:r w:rsidR="008C101D" w:rsidRPr="008F56E0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32"/>
                              </w:rPr>
                              <w:t>政府駐粵經濟</w:t>
                            </w:r>
                            <w:proofErr w:type="gramEnd"/>
                            <w:r w:rsidR="008C101D" w:rsidRPr="008F56E0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32"/>
                              </w:rPr>
                              <w:t>貿易辦事處的網頁</w:t>
                            </w:r>
                            <w:r w:rsidR="00336DD2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32"/>
                              </w:rPr>
                              <w:t>，</w:t>
                            </w:r>
                            <w:proofErr w:type="gramStart"/>
                            <w:r w:rsidR="00336DD2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32"/>
                              </w:rPr>
                              <w:t>微信</w:t>
                            </w:r>
                            <w:r w:rsidR="006774D7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32"/>
                              </w:rPr>
                              <w:t>公眾</w:t>
                            </w:r>
                            <w:proofErr w:type="gramEnd"/>
                            <w:r w:rsidR="00336DD2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32"/>
                              </w:rPr>
                              <w:t>號</w:t>
                            </w:r>
                            <w:r w:rsidR="008C101D" w:rsidRPr="008F56E0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32"/>
                              </w:rPr>
                              <w:t>和《駐粵辦通訊》發放消息，敬請留意。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41A8C3" id="_x0000_s1027" style="position:absolute;margin-left:.55pt;margin-top:166.25pt;width:498.3pt;height:75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" filled="f" strokeweight="2.25pt">
                <v:stroke dashstyle="1 1"/>
                <v:textbox>
                  <w:txbxContent>
                    <w:p w14:paraId="25ED5CBD" w14:textId="77777777" w:rsidR="00014CEB" w:rsidRPr="008F56E0" w:rsidRDefault="00474C53" w:rsidP="00DC2E1E">
                      <w:pPr>
                        <w:rPr>
                          <w:rFonts w:ascii="標楷體" w:eastAsia="標楷體" w:hAnsi="標楷體"/>
                          <w:b/>
                          <w:color w:val="0070C0"/>
                          <w:sz w:val="32"/>
                        </w:rPr>
                      </w:pPr>
                      <w:r w:rsidRPr="008F56E0">
                        <w:rPr>
                          <w:rFonts w:ascii="標楷體" w:eastAsia="標楷體" w:hAnsi="標楷體" w:hint="eastAsia"/>
                          <w:b/>
                          <w:color w:val="0070C0"/>
                          <w:sz w:val="32"/>
                        </w:rPr>
                        <w:t>因應</w:t>
                      </w:r>
                      <w:proofErr w:type="gramStart"/>
                      <w:r w:rsidRPr="008F56E0">
                        <w:rPr>
                          <w:rFonts w:ascii="標楷體" w:eastAsia="標楷體" w:hAnsi="標楷體" w:hint="eastAsia"/>
                          <w:b/>
                          <w:color w:val="0070C0"/>
                          <w:sz w:val="32"/>
                        </w:rPr>
                        <w:t>疫</w:t>
                      </w:r>
                      <w:proofErr w:type="gramEnd"/>
                      <w:r w:rsidRPr="008F56E0">
                        <w:rPr>
                          <w:rFonts w:ascii="標楷體" w:eastAsia="標楷體" w:hAnsi="標楷體" w:hint="eastAsia"/>
                          <w:b/>
                          <w:color w:val="0070C0"/>
                          <w:sz w:val="32"/>
                        </w:rPr>
                        <w:t>情</w:t>
                      </w:r>
                      <w:r w:rsidR="008C101D" w:rsidRPr="008F56E0">
                        <w:rPr>
                          <w:rFonts w:ascii="標楷體" w:eastAsia="標楷體" w:hAnsi="標楷體" w:hint="eastAsia"/>
                          <w:b/>
                          <w:color w:val="0070C0"/>
                          <w:sz w:val="32"/>
                        </w:rPr>
                        <w:t>，活動的安排可能會突然更改。如專題講座安排有變，</w:t>
                      </w:r>
                      <w:r w:rsidR="008F56E0">
                        <w:rPr>
                          <w:rFonts w:ascii="標楷體" w:eastAsia="標楷體" w:hAnsi="標楷體" w:hint="eastAsia"/>
                          <w:b/>
                          <w:color w:val="0070C0"/>
                          <w:sz w:val="32"/>
                        </w:rPr>
                        <w:t>本處</w:t>
                      </w:r>
                      <w:r w:rsidR="008C101D" w:rsidRPr="008F56E0">
                        <w:rPr>
                          <w:rFonts w:ascii="標楷體" w:eastAsia="標楷體" w:hAnsi="標楷體" w:hint="eastAsia"/>
                          <w:b/>
                          <w:color w:val="0070C0"/>
                          <w:sz w:val="32"/>
                        </w:rPr>
                        <w:t>將透過香港特別行政區</w:t>
                      </w:r>
                      <w:proofErr w:type="gramStart"/>
                      <w:r w:rsidR="008C101D" w:rsidRPr="008F56E0">
                        <w:rPr>
                          <w:rFonts w:ascii="標楷體" w:eastAsia="標楷體" w:hAnsi="標楷體" w:hint="eastAsia"/>
                          <w:b/>
                          <w:color w:val="0070C0"/>
                          <w:sz w:val="32"/>
                        </w:rPr>
                        <w:t>政府駐粵經濟</w:t>
                      </w:r>
                      <w:proofErr w:type="gramEnd"/>
                      <w:r w:rsidR="008C101D" w:rsidRPr="008F56E0">
                        <w:rPr>
                          <w:rFonts w:ascii="標楷體" w:eastAsia="標楷體" w:hAnsi="標楷體" w:hint="eastAsia"/>
                          <w:b/>
                          <w:color w:val="0070C0"/>
                          <w:sz w:val="32"/>
                        </w:rPr>
                        <w:t>貿易辦事處的網頁</w:t>
                      </w:r>
                      <w:r w:rsidR="00336DD2">
                        <w:rPr>
                          <w:rFonts w:ascii="標楷體" w:eastAsia="標楷體" w:hAnsi="標楷體" w:hint="eastAsia"/>
                          <w:b/>
                          <w:color w:val="0070C0"/>
                          <w:sz w:val="32"/>
                        </w:rPr>
                        <w:t>，</w:t>
                      </w:r>
                      <w:proofErr w:type="gramStart"/>
                      <w:r w:rsidR="00336DD2">
                        <w:rPr>
                          <w:rFonts w:ascii="標楷體" w:eastAsia="標楷體" w:hAnsi="標楷體" w:hint="eastAsia"/>
                          <w:b/>
                          <w:color w:val="0070C0"/>
                          <w:sz w:val="32"/>
                        </w:rPr>
                        <w:t>微信</w:t>
                      </w:r>
                      <w:r w:rsidR="006774D7">
                        <w:rPr>
                          <w:rFonts w:ascii="標楷體" w:eastAsia="標楷體" w:hAnsi="標楷體" w:hint="eastAsia"/>
                          <w:b/>
                          <w:color w:val="0070C0"/>
                          <w:sz w:val="32"/>
                        </w:rPr>
                        <w:t>公眾</w:t>
                      </w:r>
                      <w:proofErr w:type="gramEnd"/>
                      <w:r w:rsidR="00336DD2">
                        <w:rPr>
                          <w:rFonts w:ascii="標楷體" w:eastAsia="標楷體" w:hAnsi="標楷體" w:hint="eastAsia"/>
                          <w:b/>
                          <w:color w:val="0070C0"/>
                          <w:sz w:val="32"/>
                        </w:rPr>
                        <w:t>號</w:t>
                      </w:r>
                      <w:r w:rsidR="008C101D" w:rsidRPr="008F56E0">
                        <w:rPr>
                          <w:rFonts w:ascii="標楷體" w:eastAsia="標楷體" w:hAnsi="標楷體" w:hint="eastAsia"/>
                          <w:b/>
                          <w:color w:val="0070C0"/>
                          <w:sz w:val="32"/>
                        </w:rPr>
                        <w:t>和《駐粵辦通訊》發放消息，敬請留意。</w:t>
                      </w:r>
                    </w:p>
                  </w:txbxContent>
                </v:textbox>
              </v:roundrect>
            </w:pict>
          </mc:Fallback>
        </mc:AlternateContent>
      </w:r>
      <w:r w:rsidR="006A5AE7" w:rsidRPr="00014CEB">
        <w:rPr>
          <w:rFonts w:eastAsia="SimSun"/>
          <w:b/>
          <w:sz w:val="28"/>
          <w:szCs w:val="28"/>
        </w:rPr>
        <w:br w:type="page"/>
      </w:r>
    </w:p>
    <w:p w14:paraId="5A4C083E" w14:textId="77777777" w:rsidR="00C6154C" w:rsidRPr="00C6154C" w:rsidRDefault="007E0E0C">
      <w:pPr>
        <w:rPr>
          <w:rFonts w:eastAsia="SimSun"/>
          <w:b/>
          <w:color w:val="FF00FF"/>
          <w:sz w:val="28"/>
          <w:szCs w:val="28"/>
        </w:rPr>
      </w:pPr>
      <w:r>
        <w:rPr>
          <w:b/>
          <w:caps/>
          <w:noProof/>
          <w:spacing w:val="2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86550" wp14:editId="454376BE">
                <wp:simplePos x="0" y="0"/>
                <wp:positionH relativeFrom="column">
                  <wp:posOffset>4764493</wp:posOffset>
                </wp:positionH>
                <wp:positionV relativeFrom="paragraph">
                  <wp:posOffset>-92120</wp:posOffset>
                </wp:positionV>
                <wp:extent cx="1558925" cy="757555"/>
                <wp:effectExtent l="0" t="0" r="41275" b="6159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25" cy="757555"/>
                        </a:xfrm>
                        <a:prstGeom prst="bevel">
                          <a:avLst>
                            <a:gd name="adj" fmla="val 833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9710B84" w14:textId="77777777" w:rsidR="001C403E" w:rsidRPr="00DB09A8" w:rsidRDefault="009536A2" w:rsidP="001C403E">
                            <w:pPr>
                              <w:jc w:val="center"/>
                              <w:rPr>
                                <w:rFonts w:ascii="YouYuan" w:eastAsia="YouYuan" w:hAnsi="微軟正黑體"/>
                                <w:b/>
                                <w:bCs/>
                                <w:color w:val="333399"/>
                                <w:spacing w:val="12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36A2">
                              <w:rPr>
                                <w:rFonts w:ascii="YouYuan" w:hAnsi="微軟正黑體" w:hint="eastAsia"/>
                                <w:b/>
                                <w:bCs/>
                                <w:color w:val="333399"/>
                                <w:spacing w:val="12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名額有限</w:t>
                            </w:r>
                          </w:p>
                          <w:p w14:paraId="40D392C8" w14:textId="77777777" w:rsidR="001C403E" w:rsidRPr="00AF6E4C" w:rsidRDefault="009536A2" w:rsidP="001C403E">
                            <w:pPr>
                              <w:jc w:val="center"/>
                              <w:rPr>
                                <w:b/>
                                <w:bCs/>
                                <w:color w:val="333399"/>
                                <w:sz w:val="30"/>
                              </w:rPr>
                            </w:pPr>
                            <w:r w:rsidRPr="009536A2">
                              <w:rPr>
                                <w:rFonts w:ascii="YouYuan" w:hAnsi="微軟正黑體" w:hint="eastAsia"/>
                                <w:b/>
                                <w:bCs/>
                                <w:color w:val="333399"/>
                                <w:spacing w:val="12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報名從速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8655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8" o:spid="_x0000_s1028" type="#_x0000_t84" style="position:absolute;margin-left:375.15pt;margin-top:-7.25pt;width:122.75pt;height:5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" adj="1800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39710B84" w14:textId="77777777" w:rsidR="001C403E" w:rsidRPr="00DB09A8" w:rsidRDefault="009536A2" w:rsidP="001C403E">
                      <w:pPr>
                        <w:jc w:val="center"/>
                        <w:rPr>
                          <w:rFonts w:ascii="YouYuan" w:eastAsia="YouYuan" w:hAnsi="微軟正黑體"/>
                          <w:b/>
                          <w:bCs/>
                          <w:color w:val="333399"/>
                          <w:spacing w:val="12"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36A2">
                        <w:rPr>
                          <w:rFonts w:ascii="YouYuan" w:hAnsi="微軟正黑體" w:hint="eastAsia"/>
                          <w:b/>
                          <w:bCs/>
                          <w:color w:val="333399"/>
                          <w:spacing w:val="12"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名額有限</w:t>
                      </w:r>
                    </w:p>
                    <w:p w14:paraId="40D392C8" w14:textId="77777777" w:rsidR="001C403E" w:rsidRPr="00AF6E4C" w:rsidRDefault="009536A2" w:rsidP="001C403E">
                      <w:pPr>
                        <w:jc w:val="center"/>
                        <w:rPr>
                          <w:b/>
                          <w:bCs/>
                          <w:color w:val="333399"/>
                          <w:sz w:val="30"/>
                        </w:rPr>
                      </w:pPr>
                      <w:r w:rsidRPr="009536A2">
                        <w:rPr>
                          <w:rFonts w:ascii="YouYuan" w:hAnsi="微軟正黑體" w:hint="eastAsia"/>
                          <w:b/>
                          <w:bCs/>
                          <w:color w:val="333399"/>
                          <w:spacing w:val="12"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報名從速</w:t>
                      </w:r>
                    </w:p>
                  </w:txbxContent>
                </v:textbox>
              </v:shape>
            </w:pict>
          </mc:Fallback>
        </mc:AlternateContent>
      </w:r>
    </w:p>
    <w:p w14:paraId="31E52B62" w14:textId="77777777" w:rsidR="001C403E" w:rsidRDefault="001C403E" w:rsidP="001C403E">
      <w:pPr>
        <w:jc w:val="both"/>
        <w:rPr>
          <w:rFonts w:eastAsia="SimSun"/>
          <w:spacing w:val="20"/>
        </w:rPr>
      </w:pPr>
    </w:p>
    <w:p w14:paraId="3FBE27EB" w14:textId="77777777" w:rsidR="001C403E" w:rsidRPr="001C403E" w:rsidRDefault="009536A2" w:rsidP="009A3EAF">
      <w:pPr>
        <w:tabs>
          <w:tab w:val="left" w:pos="910"/>
        </w:tabs>
        <w:jc w:val="both"/>
        <w:rPr>
          <w:rFonts w:eastAsia="標楷體"/>
          <w:spacing w:val="20"/>
        </w:rPr>
      </w:pPr>
      <w:r w:rsidRPr="001C403E">
        <w:rPr>
          <w:rFonts w:eastAsia="標楷體" w:hint="eastAsia"/>
          <w:spacing w:val="20"/>
        </w:rPr>
        <w:t>致：</w:t>
      </w:r>
      <w:r w:rsidRPr="001C403E">
        <w:rPr>
          <w:rFonts w:eastAsia="標楷體"/>
          <w:spacing w:val="20"/>
        </w:rPr>
        <w:tab/>
      </w:r>
      <w:r w:rsidRPr="001C403E">
        <w:rPr>
          <w:rFonts w:eastAsia="標楷體" w:hint="eastAsia"/>
          <w:spacing w:val="20"/>
        </w:rPr>
        <w:t>香港特別行政區政府駐深圳聯絡處</w:t>
      </w:r>
    </w:p>
    <w:p w14:paraId="7D0E29A0" w14:textId="77777777" w:rsidR="001C403E" w:rsidRPr="00A374DE" w:rsidRDefault="009536A2" w:rsidP="009A3EAF">
      <w:pPr>
        <w:tabs>
          <w:tab w:val="left" w:pos="910"/>
        </w:tabs>
        <w:jc w:val="both"/>
        <w:rPr>
          <w:rFonts w:eastAsia="SimSun"/>
          <w:spacing w:val="20"/>
          <w:lang w:eastAsia="zh-CN"/>
        </w:rPr>
      </w:pPr>
      <w:r w:rsidRPr="001C403E">
        <w:rPr>
          <w:rFonts w:eastAsia="標楷體" w:hint="eastAsia"/>
          <w:spacing w:val="20"/>
        </w:rPr>
        <w:t>電郵：</w:t>
      </w:r>
      <w:r w:rsidRPr="009536A2">
        <w:rPr>
          <w:spacing w:val="20"/>
        </w:rPr>
        <w:tab/>
      </w:r>
      <w:r w:rsidR="003F1650">
        <w:rPr>
          <w:rFonts w:eastAsia="標楷體"/>
          <w:spacing w:val="20"/>
        </w:rPr>
        <w:t>szlu</w:t>
      </w:r>
      <w:r w:rsidRPr="001C403E">
        <w:rPr>
          <w:rFonts w:eastAsia="標楷體"/>
          <w:spacing w:val="20"/>
        </w:rPr>
        <w:t>@gdeto.gov.hk</w:t>
      </w:r>
      <w:r w:rsidR="00A374DE">
        <w:rPr>
          <w:rFonts w:eastAsia="SimSun" w:hint="eastAsia"/>
          <w:spacing w:val="20"/>
          <w:lang w:eastAsia="zh-CN"/>
        </w:rPr>
        <w:t>；</w:t>
      </w:r>
      <w:r w:rsidR="00A374DE" w:rsidRPr="00A374DE">
        <w:rPr>
          <w:rFonts w:eastAsia="標楷體" w:hint="eastAsia"/>
          <w:szCs w:val="26"/>
        </w:rPr>
        <w:t>傳真：</w:t>
      </w:r>
      <w:r w:rsidR="00A374DE" w:rsidRPr="00A374DE">
        <w:rPr>
          <w:rFonts w:eastAsia="標楷體" w:hint="eastAsia"/>
          <w:szCs w:val="26"/>
        </w:rPr>
        <w:t>86</w:t>
      </w:r>
      <w:r w:rsidR="00A374DE" w:rsidRPr="00A374DE">
        <w:rPr>
          <w:rFonts w:eastAsia="標楷體" w:hint="eastAsia"/>
          <w:spacing w:val="20"/>
          <w:szCs w:val="26"/>
        </w:rPr>
        <w:t>-755-</w:t>
      </w:r>
      <w:r w:rsidR="00A374DE" w:rsidRPr="00A374DE">
        <w:rPr>
          <w:rFonts w:eastAsia="標楷體"/>
          <w:spacing w:val="20"/>
          <w:szCs w:val="26"/>
        </w:rPr>
        <w:t>8339 5108</w:t>
      </w:r>
    </w:p>
    <w:p w14:paraId="235FD55D" w14:textId="77777777" w:rsidR="001C403E" w:rsidRPr="001C403E" w:rsidRDefault="001C403E" w:rsidP="001C403E">
      <w:pPr>
        <w:jc w:val="both"/>
        <w:rPr>
          <w:rFonts w:eastAsia="標楷體"/>
          <w:spacing w:val="20"/>
        </w:rPr>
      </w:pPr>
    </w:p>
    <w:p w14:paraId="2E891C8A" w14:textId="77777777" w:rsidR="001C403E" w:rsidRPr="001C403E" w:rsidRDefault="001C403E" w:rsidP="001C403E">
      <w:pPr>
        <w:jc w:val="right"/>
        <w:rPr>
          <w:rFonts w:eastAsia="標楷體"/>
          <w:spacing w:val="20"/>
          <w:sz w:val="22"/>
          <w:szCs w:val="22"/>
        </w:rPr>
      </w:pPr>
    </w:p>
    <w:p w14:paraId="5D18A61C" w14:textId="77777777" w:rsidR="001C403E" w:rsidRPr="001C403E" w:rsidRDefault="009536A2" w:rsidP="001C403E">
      <w:pPr>
        <w:snapToGrid w:val="0"/>
        <w:jc w:val="center"/>
        <w:rPr>
          <w:rFonts w:eastAsia="標楷體"/>
          <w:b/>
          <w:bCs/>
          <w:spacing w:val="20"/>
          <w:sz w:val="36"/>
          <w:szCs w:val="36"/>
        </w:rPr>
      </w:pPr>
      <w:r w:rsidRPr="002C0697">
        <w:rPr>
          <w:rFonts w:eastAsia="標楷體"/>
          <w:b/>
          <w:bCs/>
          <w:spacing w:val="20"/>
          <w:sz w:val="36"/>
          <w:szCs w:val="36"/>
        </w:rPr>
        <w:t>20</w:t>
      </w:r>
      <w:r w:rsidR="00973C1D" w:rsidRPr="002C0697">
        <w:rPr>
          <w:rFonts w:eastAsia="標楷體"/>
          <w:b/>
          <w:bCs/>
          <w:spacing w:val="20"/>
          <w:sz w:val="36"/>
          <w:szCs w:val="36"/>
        </w:rPr>
        <w:t>2</w:t>
      </w:r>
      <w:r w:rsidR="005A238B">
        <w:rPr>
          <w:rFonts w:eastAsia="標楷體"/>
          <w:b/>
          <w:bCs/>
          <w:spacing w:val="20"/>
          <w:sz w:val="36"/>
          <w:szCs w:val="36"/>
        </w:rPr>
        <w:t>2</w:t>
      </w:r>
      <w:r w:rsidRPr="002C0697">
        <w:rPr>
          <w:rFonts w:eastAsia="標楷體" w:hint="eastAsia"/>
          <w:b/>
          <w:bCs/>
          <w:spacing w:val="20"/>
          <w:sz w:val="36"/>
          <w:szCs w:val="36"/>
        </w:rPr>
        <w:t>年</w:t>
      </w:r>
      <w:r w:rsidR="00CC3054">
        <w:rPr>
          <w:rFonts w:eastAsiaTheme="minorEastAsia" w:hint="eastAsia"/>
          <w:b/>
          <w:bCs/>
          <w:spacing w:val="20"/>
          <w:sz w:val="36"/>
          <w:szCs w:val="36"/>
        </w:rPr>
        <w:t>3</w:t>
      </w:r>
      <w:r w:rsidRPr="002C0697">
        <w:rPr>
          <w:rFonts w:eastAsia="標楷體" w:hint="eastAsia"/>
          <w:b/>
          <w:bCs/>
          <w:spacing w:val="20"/>
          <w:sz w:val="36"/>
          <w:szCs w:val="36"/>
        </w:rPr>
        <w:t>月</w:t>
      </w:r>
      <w:r w:rsidR="00CC3054">
        <w:rPr>
          <w:rFonts w:eastAsia="SimSun"/>
          <w:b/>
          <w:bCs/>
          <w:spacing w:val="20"/>
          <w:sz w:val="36"/>
          <w:szCs w:val="36"/>
        </w:rPr>
        <w:t>1</w:t>
      </w:r>
      <w:r w:rsidR="00CC3054">
        <w:rPr>
          <w:rFonts w:eastAsiaTheme="minorEastAsia" w:hint="eastAsia"/>
          <w:b/>
          <w:bCs/>
          <w:spacing w:val="20"/>
          <w:sz w:val="36"/>
          <w:szCs w:val="36"/>
        </w:rPr>
        <w:t>8</w:t>
      </w:r>
      <w:r w:rsidRPr="002C0697">
        <w:rPr>
          <w:rFonts w:eastAsia="標楷體" w:hint="eastAsia"/>
          <w:b/>
          <w:bCs/>
          <w:spacing w:val="20"/>
          <w:sz w:val="36"/>
          <w:szCs w:val="36"/>
        </w:rPr>
        <w:t>日</w:t>
      </w:r>
    </w:p>
    <w:p w14:paraId="15A9610F" w14:textId="77777777" w:rsidR="001C403E" w:rsidRPr="004C03C2" w:rsidRDefault="009536A2" w:rsidP="001C403E">
      <w:pPr>
        <w:snapToGrid w:val="0"/>
        <w:jc w:val="center"/>
        <w:rPr>
          <w:rFonts w:eastAsia="標楷體"/>
          <w:b/>
          <w:bCs/>
          <w:spacing w:val="20"/>
          <w:sz w:val="36"/>
          <w:szCs w:val="36"/>
        </w:rPr>
      </w:pPr>
      <w:r w:rsidRPr="004C03C2">
        <w:rPr>
          <w:rFonts w:eastAsia="標楷體"/>
          <w:b/>
          <w:bCs/>
          <w:spacing w:val="20"/>
          <w:sz w:val="36"/>
          <w:szCs w:val="36"/>
        </w:rPr>
        <w:t>20</w:t>
      </w:r>
      <w:r w:rsidR="00973C1D">
        <w:rPr>
          <w:rFonts w:eastAsia="標楷體"/>
          <w:b/>
          <w:bCs/>
          <w:spacing w:val="20"/>
          <w:sz w:val="36"/>
          <w:szCs w:val="36"/>
        </w:rPr>
        <w:t>2</w:t>
      </w:r>
      <w:r w:rsidR="005A238B">
        <w:rPr>
          <w:rFonts w:eastAsia="標楷體"/>
          <w:b/>
          <w:bCs/>
          <w:spacing w:val="20"/>
          <w:sz w:val="36"/>
          <w:szCs w:val="36"/>
        </w:rPr>
        <w:t>2</w:t>
      </w:r>
      <w:r w:rsidRPr="004C03C2">
        <w:rPr>
          <w:rFonts w:eastAsia="標楷體" w:hint="eastAsia"/>
          <w:b/>
          <w:bCs/>
          <w:spacing w:val="20"/>
          <w:sz w:val="36"/>
          <w:szCs w:val="36"/>
        </w:rPr>
        <w:t>年</w:t>
      </w:r>
      <w:r w:rsidR="00A01205" w:rsidRPr="00A01205">
        <w:rPr>
          <w:rFonts w:eastAsia="標楷體" w:hint="eastAsia"/>
          <w:b/>
          <w:bCs/>
          <w:spacing w:val="20"/>
          <w:sz w:val="36"/>
          <w:szCs w:val="36"/>
        </w:rPr>
        <w:t>跨境金融服務及內地勞動法</w:t>
      </w:r>
      <w:r w:rsidR="00F1269E">
        <w:rPr>
          <w:rFonts w:eastAsia="標楷體" w:hint="eastAsia"/>
          <w:b/>
          <w:bCs/>
          <w:spacing w:val="20"/>
          <w:sz w:val="36"/>
          <w:szCs w:val="36"/>
        </w:rPr>
        <w:t>專</w:t>
      </w:r>
      <w:r w:rsidR="00F1269E">
        <w:rPr>
          <w:rFonts w:eastAsia="標楷體" w:hint="eastAsia"/>
          <w:b/>
          <w:bCs/>
          <w:spacing w:val="20"/>
          <w:sz w:val="36"/>
          <w:szCs w:val="36"/>
          <w:lang w:eastAsia="zh-HK"/>
        </w:rPr>
        <w:t>題</w:t>
      </w:r>
      <w:r w:rsidR="001573A1" w:rsidRPr="001573A1">
        <w:rPr>
          <w:rFonts w:eastAsia="標楷體" w:hint="eastAsia"/>
          <w:b/>
          <w:bCs/>
          <w:spacing w:val="20"/>
          <w:sz w:val="36"/>
          <w:szCs w:val="36"/>
        </w:rPr>
        <w:t>講座</w:t>
      </w:r>
    </w:p>
    <w:p w14:paraId="1DFD2A9C" w14:textId="77777777" w:rsidR="001C403E" w:rsidRPr="001C403E" w:rsidRDefault="009536A2" w:rsidP="001C403E">
      <w:pPr>
        <w:snapToGrid w:val="0"/>
        <w:jc w:val="center"/>
        <w:rPr>
          <w:rFonts w:eastAsia="標楷體"/>
          <w:b/>
          <w:bCs/>
          <w:spacing w:val="20"/>
          <w:sz w:val="32"/>
          <w:szCs w:val="32"/>
        </w:rPr>
      </w:pPr>
      <w:r w:rsidRPr="001C403E">
        <w:rPr>
          <w:rFonts w:eastAsia="標楷體"/>
          <w:b/>
          <w:bCs/>
          <w:sz w:val="32"/>
          <w:szCs w:val="32"/>
          <w:lang w:val="en-GB"/>
        </w:rPr>
        <w:t>(</w:t>
      </w:r>
      <w:r w:rsidRPr="001C403E">
        <w:rPr>
          <w:rFonts w:eastAsia="標楷體" w:hint="eastAsia"/>
          <w:b/>
          <w:bCs/>
          <w:sz w:val="32"/>
          <w:szCs w:val="32"/>
          <w:lang w:val="en-GB"/>
        </w:rPr>
        <w:t>深圳市</w:t>
      </w:r>
      <w:r w:rsidRPr="001C403E">
        <w:rPr>
          <w:rFonts w:eastAsia="標楷體"/>
          <w:b/>
          <w:bCs/>
          <w:sz w:val="32"/>
          <w:szCs w:val="32"/>
          <w:lang w:val="en-GB"/>
        </w:rPr>
        <w:t>)</w:t>
      </w:r>
    </w:p>
    <w:p w14:paraId="145851F4" w14:textId="77777777" w:rsidR="001C403E" w:rsidRPr="001C403E" w:rsidRDefault="001C403E" w:rsidP="001C403E">
      <w:pPr>
        <w:snapToGrid w:val="0"/>
        <w:jc w:val="center"/>
        <w:rPr>
          <w:rFonts w:eastAsia="標楷體"/>
          <w:b/>
          <w:bCs/>
          <w:spacing w:val="20"/>
          <w:sz w:val="28"/>
          <w:szCs w:val="28"/>
        </w:rPr>
      </w:pPr>
    </w:p>
    <w:p w14:paraId="1B4CC8B9" w14:textId="77777777" w:rsidR="001C403E" w:rsidRPr="00770847" w:rsidRDefault="009536A2" w:rsidP="00770847">
      <w:pPr>
        <w:snapToGrid w:val="0"/>
        <w:jc w:val="center"/>
        <w:rPr>
          <w:rFonts w:eastAsia="標楷體"/>
          <w:b/>
          <w:bCs/>
          <w:spacing w:val="20"/>
          <w:sz w:val="36"/>
          <w:szCs w:val="36"/>
        </w:rPr>
      </w:pPr>
      <w:r w:rsidRPr="00770847">
        <w:rPr>
          <w:rFonts w:eastAsia="標楷體" w:hint="eastAsia"/>
          <w:b/>
          <w:bCs/>
          <w:spacing w:val="20"/>
          <w:sz w:val="36"/>
          <w:szCs w:val="36"/>
        </w:rPr>
        <w:t>報名表</w:t>
      </w:r>
    </w:p>
    <w:p w14:paraId="6BBD14D5" w14:textId="77777777" w:rsidR="001C403E" w:rsidRPr="001C403E" w:rsidRDefault="009536A2" w:rsidP="001C403E">
      <w:pPr>
        <w:jc w:val="center"/>
        <w:rPr>
          <w:rFonts w:eastAsia="標楷體"/>
          <w:spacing w:val="20"/>
          <w:sz w:val="30"/>
          <w:szCs w:val="30"/>
        </w:rPr>
      </w:pPr>
      <w:r w:rsidRPr="001C403E">
        <w:rPr>
          <w:rFonts w:eastAsia="標楷體" w:hint="eastAsia"/>
          <w:spacing w:val="20"/>
          <w:sz w:val="30"/>
          <w:szCs w:val="30"/>
        </w:rPr>
        <w:t>（請於</w:t>
      </w:r>
      <w:r w:rsidR="0004138D">
        <w:rPr>
          <w:rFonts w:eastAsia="標楷體"/>
          <w:b/>
          <w:spacing w:val="20"/>
          <w:sz w:val="30"/>
          <w:szCs w:val="30"/>
          <w:u w:val="single"/>
        </w:rPr>
        <w:t>202</w:t>
      </w:r>
      <w:r w:rsidR="001D0287">
        <w:rPr>
          <w:rFonts w:eastAsia="標楷體"/>
          <w:b/>
          <w:spacing w:val="20"/>
          <w:sz w:val="30"/>
          <w:szCs w:val="30"/>
          <w:u w:val="single"/>
        </w:rPr>
        <w:t>2</w:t>
      </w:r>
      <w:r w:rsidRPr="001C403E">
        <w:rPr>
          <w:rFonts w:eastAsia="標楷體" w:hint="eastAsia"/>
          <w:b/>
          <w:spacing w:val="20"/>
          <w:sz w:val="30"/>
          <w:szCs w:val="30"/>
          <w:u w:val="single"/>
        </w:rPr>
        <w:t>年</w:t>
      </w:r>
      <w:r w:rsidR="00CC3054">
        <w:rPr>
          <w:rFonts w:eastAsiaTheme="minorEastAsia" w:hint="eastAsia"/>
          <w:b/>
          <w:spacing w:val="20"/>
          <w:sz w:val="30"/>
          <w:szCs w:val="30"/>
          <w:u w:val="single"/>
        </w:rPr>
        <w:t>3</w:t>
      </w:r>
      <w:r w:rsidRPr="001C403E">
        <w:rPr>
          <w:rFonts w:eastAsia="標楷體" w:hint="eastAsia"/>
          <w:b/>
          <w:spacing w:val="20"/>
          <w:sz w:val="30"/>
          <w:szCs w:val="30"/>
          <w:u w:val="single"/>
        </w:rPr>
        <w:t>月</w:t>
      </w:r>
      <w:r w:rsidR="00CC3054">
        <w:rPr>
          <w:rFonts w:eastAsia="標楷體" w:hint="eastAsia"/>
          <w:b/>
          <w:spacing w:val="20"/>
          <w:sz w:val="30"/>
          <w:szCs w:val="30"/>
          <w:u w:val="single"/>
        </w:rPr>
        <w:t>1</w:t>
      </w:r>
      <w:r w:rsidR="00A40918">
        <w:rPr>
          <w:rFonts w:eastAsia="標楷體"/>
          <w:b/>
          <w:spacing w:val="20"/>
          <w:sz w:val="30"/>
          <w:szCs w:val="30"/>
          <w:u w:val="single"/>
        </w:rPr>
        <w:t>5</w:t>
      </w:r>
      <w:r w:rsidRPr="001C403E">
        <w:rPr>
          <w:rFonts w:eastAsia="標楷體" w:hint="eastAsia"/>
          <w:b/>
          <w:spacing w:val="20"/>
          <w:sz w:val="30"/>
          <w:szCs w:val="30"/>
          <w:u w:val="single"/>
        </w:rPr>
        <w:t>日</w:t>
      </w:r>
      <w:r w:rsidRPr="001C403E">
        <w:rPr>
          <w:rFonts w:eastAsia="標楷體" w:hint="eastAsia"/>
          <w:spacing w:val="20"/>
          <w:sz w:val="30"/>
          <w:szCs w:val="30"/>
          <w:u w:val="single"/>
        </w:rPr>
        <w:t>或以前</w:t>
      </w:r>
      <w:r w:rsidRPr="001C403E">
        <w:rPr>
          <w:rFonts w:eastAsia="標楷體" w:hint="eastAsia"/>
          <w:spacing w:val="20"/>
          <w:sz w:val="30"/>
          <w:szCs w:val="30"/>
        </w:rPr>
        <w:t>回覆）</w:t>
      </w:r>
    </w:p>
    <w:p w14:paraId="4FD50EFD" w14:textId="77777777" w:rsidR="000A5E96" w:rsidRDefault="000A5E96" w:rsidP="001C403E">
      <w:pPr>
        <w:jc w:val="both"/>
        <w:rPr>
          <w:rFonts w:eastAsia="標楷體"/>
          <w:spacing w:val="20"/>
          <w:sz w:val="30"/>
          <w:szCs w:val="30"/>
        </w:rPr>
      </w:pPr>
    </w:p>
    <w:p w14:paraId="3BACD10F" w14:textId="77777777" w:rsidR="00CC3054" w:rsidRDefault="00CC3054" w:rsidP="001C403E">
      <w:pPr>
        <w:jc w:val="both"/>
        <w:rPr>
          <w:rFonts w:eastAsia="標楷體"/>
          <w:spacing w:val="20"/>
          <w:sz w:val="30"/>
          <w:szCs w:val="30"/>
        </w:rPr>
      </w:pPr>
      <w:r>
        <w:rPr>
          <w:rFonts w:eastAsia="標楷體" w:hint="eastAsia"/>
          <w:spacing w:val="20"/>
          <w:sz w:val="30"/>
          <w:szCs w:val="30"/>
        </w:rPr>
        <w:t>我</w:t>
      </w:r>
      <w:r>
        <w:rPr>
          <w:rFonts w:ascii="SimSun" w:eastAsia="SimSun" w:hAnsi="SimSun" w:hint="eastAsia"/>
          <w:spacing w:val="20"/>
          <w:sz w:val="30"/>
          <w:szCs w:val="30"/>
        </w:rPr>
        <w:t>（</w:t>
      </w:r>
      <w:r>
        <w:rPr>
          <w:rFonts w:eastAsia="標楷體" w:hint="eastAsia"/>
          <w:spacing w:val="20"/>
          <w:sz w:val="30"/>
          <w:szCs w:val="30"/>
        </w:rPr>
        <w:t>們</w:t>
      </w:r>
      <w:r>
        <w:rPr>
          <w:rFonts w:ascii="SimSun" w:eastAsia="SimSun" w:hAnsi="SimSun" w:hint="eastAsia"/>
          <w:spacing w:val="20"/>
          <w:sz w:val="30"/>
          <w:szCs w:val="30"/>
        </w:rPr>
        <w:t>）</w:t>
      </w:r>
      <w:proofErr w:type="gramStart"/>
      <w:r w:rsidRPr="000A5E96">
        <w:rPr>
          <w:rFonts w:eastAsia="標楷體" w:hint="eastAsia"/>
          <w:spacing w:val="20"/>
          <w:sz w:val="30"/>
          <w:szCs w:val="30"/>
        </w:rPr>
        <w:t>以線上形式</w:t>
      </w:r>
      <w:proofErr w:type="gramEnd"/>
      <w:r w:rsidRPr="000A5E96">
        <w:rPr>
          <w:rFonts w:eastAsia="標楷體" w:hint="eastAsia"/>
          <w:spacing w:val="20"/>
          <w:sz w:val="30"/>
          <w:szCs w:val="30"/>
        </w:rPr>
        <w:t>參加活動，請</w:t>
      </w:r>
      <w:r>
        <w:rPr>
          <w:rFonts w:eastAsia="標楷體" w:hint="eastAsia"/>
          <w:spacing w:val="20"/>
          <w:sz w:val="30"/>
          <w:szCs w:val="30"/>
        </w:rPr>
        <w:t>將直</w:t>
      </w:r>
      <w:r w:rsidRPr="000A5E96">
        <w:rPr>
          <w:rFonts w:eastAsia="標楷體" w:hint="eastAsia"/>
          <w:spacing w:val="20"/>
          <w:sz w:val="30"/>
          <w:szCs w:val="30"/>
        </w:rPr>
        <w:t>播連結發放至</w:t>
      </w:r>
      <w:proofErr w:type="gramStart"/>
      <w:r w:rsidRPr="000A5E96">
        <w:rPr>
          <w:rFonts w:eastAsia="標楷體" w:hint="eastAsia"/>
          <w:spacing w:val="20"/>
          <w:sz w:val="30"/>
          <w:szCs w:val="30"/>
        </w:rPr>
        <w:t>以下</w:t>
      </w:r>
      <w:r w:rsidRPr="001C403E">
        <w:rPr>
          <w:rFonts w:eastAsia="標楷體" w:hint="eastAsia"/>
          <w:spacing w:val="30"/>
          <w:sz w:val="30"/>
          <w:szCs w:val="30"/>
        </w:rPr>
        <w:t>電</w:t>
      </w:r>
      <w:proofErr w:type="gramEnd"/>
      <w:r w:rsidRPr="001C403E">
        <w:rPr>
          <w:rFonts w:eastAsia="標楷體" w:hint="eastAsia"/>
          <w:spacing w:val="30"/>
          <w:sz w:val="30"/>
          <w:szCs w:val="30"/>
        </w:rPr>
        <w:t>郵</w:t>
      </w:r>
      <w:r w:rsidRPr="000A5E96">
        <w:rPr>
          <w:rFonts w:eastAsia="標楷體" w:hint="eastAsia"/>
          <w:spacing w:val="30"/>
          <w:sz w:val="30"/>
          <w:szCs w:val="30"/>
        </w:rPr>
        <w:t>地址。</w:t>
      </w:r>
    </w:p>
    <w:p w14:paraId="6FDCFB6C" w14:textId="77777777" w:rsidR="00CC3054" w:rsidRDefault="00CC3054" w:rsidP="001C403E">
      <w:pPr>
        <w:jc w:val="both"/>
        <w:rPr>
          <w:rFonts w:eastAsia="標楷體"/>
          <w:spacing w:val="20"/>
          <w:sz w:val="30"/>
          <w:szCs w:val="30"/>
        </w:rPr>
      </w:pPr>
    </w:p>
    <w:p w14:paraId="0BA6494F" w14:textId="77777777" w:rsidR="001C403E" w:rsidRPr="001C403E" w:rsidRDefault="001C403E" w:rsidP="001C403E">
      <w:pPr>
        <w:jc w:val="both"/>
        <w:rPr>
          <w:rFonts w:eastAsia="標楷體"/>
          <w:spacing w:val="20"/>
          <w:sz w:val="30"/>
          <w:szCs w:val="30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4060"/>
        <w:gridCol w:w="736"/>
        <w:gridCol w:w="4491"/>
      </w:tblGrid>
      <w:tr w:rsidR="001C403E" w:rsidRPr="001C403E" w14:paraId="39D9A664" w14:textId="77777777" w:rsidTr="00870F2A">
        <w:trPr>
          <w:cantSplit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724E8" w14:textId="77777777"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7B2F9D83" w14:textId="77777777" w:rsidR="001C403E" w:rsidRPr="001C403E" w:rsidRDefault="009536A2" w:rsidP="001C403E">
            <w:pPr>
              <w:spacing w:before="240"/>
              <w:rPr>
                <w:rFonts w:eastAsia="標楷體"/>
                <w:b/>
                <w:spacing w:val="30"/>
                <w:sz w:val="30"/>
                <w:szCs w:val="30"/>
                <w:u w:val="single"/>
              </w:rPr>
            </w:pPr>
            <w:r w:rsidRPr="001C403E">
              <w:rPr>
                <w:rFonts w:eastAsia="標楷體" w:hint="eastAsia"/>
                <w:b/>
                <w:spacing w:val="30"/>
                <w:sz w:val="30"/>
                <w:szCs w:val="30"/>
                <w:u w:val="single"/>
              </w:rPr>
              <w:t>姓</w:t>
            </w:r>
            <w:r w:rsidRPr="001C403E">
              <w:rPr>
                <w:rFonts w:eastAsia="標楷體"/>
                <w:b/>
                <w:spacing w:val="30"/>
                <w:sz w:val="30"/>
                <w:szCs w:val="30"/>
                <w:u w:val="single"/>
              </w:rPr>
              <w:t xml:space="preserve"> </w:t>
            </w:r>
            <w:r w:rsidRPr="001C403E">
              <w:rPr>
                <w:rFonts w:eastAsia="標楷體" w:hint="eastAsia"/>
                <w:b/>
                <w:spacing w:val="30"/>
                <w:sz w:val="30"/>
                <w:szCs w:val="30"/>
                <w:u w:val="single"/>
              </w:rPr>
              <w:t>名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CBAA47F" w14:textId="77777777" w:rsidR="001C403E" w:rsidRPr="001C403E" w:rsidRDefault="001C403E" w:rsidP="001C403E">
            <w:pPr>
              <w:spacing w:before="240"/>
              <w:rPr>
                <w:rFonts w:eastAsia="標楷體"/>
                <w:b/>
                <w:spacing w:val="20"/>
                <w:sz w:val="30"/>
                <w:szCs w:val="30"/>
                <w:u w:val="single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58A5B" w14:textId="77777777" w:rsidR="001C403E" w:rsidRPr="001C403E" w:rsidRDefault="009536A2" w:rsidP="001C403E">
            <w:pPr>
              <w:spacing w:before="240"/>
              <w:rPr>
                <w:rFonts w:eastAsia="標楷體"/>
                <w:b/>
                <w:spacing w:val="20"/>
                <w:sz w:val="30"/>
                <w:szCs w:val="30"/>
                <w:u w:val="single"/>
              </w:rPr>
            </w:pPr>
            <w:r w:rsidRPr="001C403E">
              <w:rPr>
                <w:rFonts w:eastAsia="標楷體" w:hint="eastAsia"/>
                <w:b/>
                <w:spacing w:val="30"/>
                <w:sz w:val="30"/>
                <w:szCs w:val="30"/>
                <w:u w:val="single"/>
              </w:rPr>
              <w:t>職</w:t>
            </w:r>
            <w:r w:rsidRPr="001C403E">
              <w:rPr>
                <w:rFonts w:eastAsia="標楷體"/>
                <w:b/>
                <w:spacing w:val="30"/>
                <w:sz w:val="30"/>
                <w:szCs w:val="30"/>
                <w:u w:val="single"/>
              </w:rPr>
              <w:t xml:space="preserve"> </w:t>
            </w:r>
            <w:r w:rsidRPr="001C403E">
              <w:rPr>
                <w:rFonts w:eastAsia="標楷體" w:hint="eastAsia"/>
                <w:b/>
                <w:spacing w:val="30"/>
                <w:sz w:val="30"/>
                <w:szCs w:val="30"/>
                <w:u w:val="single"/>
              </w:rPr>
              <w:t>位</w:t>
            </w:r>
          </w:p>
        </w:tc>
      </w:tr>
      <w:tr w:rsidR="001C403E" w:rsidRPr="001C403E" w14:paraId="59118478" w14:textId="77777777" w:rsidTr="00870F2A">
        <w:trPr>
          <w:cantSplit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1224B" w14:textId="77777777" w:rsidR="001C403E" w:rsidRPr="001C403E" w:rsidRDefault="009536A2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  <w:lang w:eastAsia="zh-HK"/>
              </w:rPr>
            </w:pPr>
            <w:r w:rsidRPr="001C403E">
              <w:rPr>
                <w:rFonts w:eastAsia="標楷體"/>
                <w:spacing w:val="20"/>
                <w:sz w:val="30"/>
                <w:szCs w:val="30"/>
              </w:rPr>
              <w:t>1.</w:t>
            </w:r>
          </w:p>
        </w:tc>
        <w:tc>
          <w:tcPr>
            <w:tcW w:w="4065" w:type="dxa"/>
            <w:tcBorders>
              <w:top w:val="nil"/>
              <w:left w:val="nil"/>
              <w:right w:val="nil"/>
            </w:tcBorders>
          </w:tcPr>
          <w:p w14:paraId="0B1D7A88" w14:textId="77777777"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4F25A73" w14:textId="77777777"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  <w:tc>
          <w:tcPr>
            <w:tcW w:w="4497" w:type="dxa"/>
            <w:tcBorders>
              <w:top w:val="nil"/>
              <w:left w:val="nil"/>
              <w:right w:val="nil"/>
            </w:tcBorders>
            <w:vAlign w:val="bottom"/>
          </w:tcPr>
          <w:p w14:paraId="6084933D" w14:textId="77777777"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</w:tr>
      <w:tr w:rsidR="001C403E" w:rsidRPr="001C403E" w14:paraId="06683AB7" w14:textId="77777777" w:rsidTr="00870F2A">
        <w:trPr>
          <w:cantSplit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3CC5C" w14:textId="77777777" w:rsidR="001C403E" w:rsidRPr="001C403E" w:rsidRDefault="009536A2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  <w:lang w:eastAsia="zh-HK"/>
              </w:rPr>
            </w:pPr>
            <w:r w:rsidRPr="001C403E">
              <w:rPr>
                <w:rFonts w:eastAsia="標楷體"/>
                <w:spacing w:val="20"/>
                <w:sz w:val="30"/>
                <w:szCs w:val="30"/>
              </w:rPr>
              <w:t>2.</w:t>
            </w:r>
          </w:p>
        </w:tc>
        <w:tc>
          <w:tcPr>
            <w:tcW w:w="4065" w:type="dxa"/>
            <w:tcBorders>
              <w:left w:val="nil"/>
              <w:right w:val="nil"/>
            </w:tcBorders>
          </w:tcPr>
          <w:p w14:paraId="629393F3" w14:textId="77777777"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29FC9C3" w14:textId="77777777"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  <w:tc>
          <w:tcPr>
            <w:tcW w:w="4497" w:type="dxa"/>
            <w:tcBorders>
              <w:left w:val="nil"/>
              <w:right w:val="nil"/>
            </w:tcBorders>
            <w:vAlign w:val="bottom"/>
          </w:tcPr>
          <w:p w14:paraId="570C1AAD" w14:textId="77777777"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</w:tr>
      <w:tr w:rsidR="00CC3054" w:rsidRPr="001C403E" w14:paraId="2FE2BE6B" w14:textId="77777777" w:rsidTr="00870F2A">
        <w:trPr>
          <w:cantSplit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1261E" w14:textId="77777777" w:rsidR="00CC3054" w:rsidRPr="001C403E" w:rsidRDefault="00CC3054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  <w:r>
              <w:rPr>
                <w:rFonts w:eastAsia="標楷體" w:hint="eastAsia"/>
                <w:spacing w:val="20"/>
                <w:sz w:val="30"/>
                <w:szCs w:val="30"/>
              </w:rPr>
              <w:t>3.</w:t>
            </w:r>
          </w:p>
        </w:tc>
        <w:tc>
          <w:tcPr>
            <w:tcW w:w="4065" w:type="dxa"/>
            <w:tcBorders>
              <w:left w:val="nil"/>
              <w:right w:val="nil"/>
            </w:tcBorders>
          </w:tcPr>
          <w:p w14:paraId="2C402A1C" w14:textId="77777777" w:rsidR="00CC3054" w:rsidRPr="001C403E" w:rsidRDefault="00CC3054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49C4C83" w14:textId="77777777" w:rsidR="00CC3054" w:rsidRPr="001C403E" w:rsidRDefault="00CC3054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  <w:tc>
          <w:tcPr>
            <w:tcW w:w="4497" w:type="dxa"/>
            <w:tcBorders>
              <w:left w:val="nil"/>
              <w:right w:val="nil"/>
            </w:tcBorders>
            <w:vAlign w:val="bottom"/>
          </w:tcPr>
          <w:p w14:paraId="6B301D59" w14:textId="77777777" w:rsidR="00CC3054" w:rsidRPr="001C403E" w:rsidRDefault="00CC3054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</w:tr>
      <w:tr w:rsidR="00B317FC" w:rsidRPr="001C403E" w14:paraId="0CBFB56F" w14:textId="77777777" w:rsidTr="00870F2A">
        <w:trPr>
          <w:cantSplit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FD5AE" w14:textId="77777777" w:rsidR="00B317FC" w:rsidRDefault="00B317FC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  <w:r>
              <w:rPr>
                <w:rFonts w:eastAsia="標楷體" w:hint="eastAsia"/>
                <w:spacing w:val="20"/>
                <w:sz w:val="30"/>
                <w:szCs w:val="30"/>
              </w:rPr>
              <w:t>4.</w:t>
            </w:r>
          </w:p>
        </w:tc>
        <w:tc>
          <w:tcPr>
            <w:tcW w:w="4065" w:type="dxa"/>
            <w:tcBorders>
              <w:left w:val="nil"/>
              <w:right w:val="nil"/>
            </w:tcBorders>
          </w:tcPr>
          <w:p w14:paraId="7CA540A2" w14:textId="77777777" w:rsidR="00B317FC" w:rsidRPr="001C403E" w:rsidRDefault="00B317FC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AAD918B" w14:textId="77777777" w:rsidR="00B317FC" w:rsidRPr="001C403E" w:rsidRDefault="00B317FC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  <w:tc>
          <w:tcPr>
            <w:tcW w:w="4497" w:type="dxa"/>
            <w:tcBorders>
              <w:left w:val="nil"/>
              <w:right w:val="nil"/>
            </w:tcBorders>
            <w:vAlign w:val="bottom"/>
          </w:tcPr>
          <w:p w14:paraId="1FB563BB" w14:textId="77777777" w:rsidR="00B317FC" w:rsidRPr="001C403E" w:rsidRDefault="00B317FC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</w:tr>
    </w:tbl>
    <w:p w14:paraId="31A01527" w14:textId="77777777" w:rsidR="001C403E" w:rsidRPr="001C403E" w:rsidRDefault="001C403E" w:rsidP="001C403E">
      <w:pPr>
        <w:rPr>
          <w:rFonts w:eastAsia="標楷體"/>
          <w:sz w:val="30"/>
          <w:szCs w:val="30"/>
          <w:lang w:val="en-GB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25"/>
        <w:gridCol w:w="3118"/>
        <w:gridCol w:w="1418"/>
        <w:gridCol w:w="2767"/>
      </w:tblGrid>
      <w:tr w:rsidR="001C403E" w:rsidRPr="001C403E" w14:paraId="7380E4F1" w14:textId="77777777" w:rsidTr="00870F2A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84AFD" w14:textId="77777777" w:rsidR="001C403E" w:rsidRPr="001C403E" w:rsidRDefault="009536A2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  <w:r w:rsidRPr="001C403E">
              <w:rPr>
                <w:rFonts w:eastAsia="標楷體" w:hint="eastAsia"/>
                <w:spacing w:val="30"/>
                <w:sz w:val="30"/>
                <w:szCs w:val="30"/>
              </w:rPr>
              <w:t>機構名稱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741B33D" w14:textId="77777777" w:rsidR="001C403E" w:rsidRPr="001C403E" w:rsidRDefault="009536A2" w:rsidP="001C403E">
            <w:pPr>
              <w:spacing w:before="240"/>
              <w:jc w:val="center"/>
              <w:rPr>
                <w:rFonts w:eastAsia="標楷體"/>
                <w:spacing w:val="20"/>
                <w:sz w:val="30"/>
                <w:szCs w:val="30"/>
              </w:rPr>
            </w:pPr>
            <w:r w:rsidRPr="001C403E">
              <w:rPr>
                <w:rFonts w:eastAsia="標楷體" w:hint="eastAsia"/>
                <w:spacing w:val="20"/>
                <w:sz w:val="30"/>
                <w:szCs w:val="30"/>
              </w:rPr>
              <w:t>：</w:t>
            </w:r>
          </w:p>
        </w:tc>
        <w:tc>
          <w:tcPr>
            <w:tcW w:w="730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E85F124" w14:textId="77777777"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</w:tr>
      <w:tr w:rsidR="001C403E" w:rsidRPr="001C403E" w14:paraId="3246B00F" w14:textId="77777777" w:rsidTr="00870F2A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BDCED" w14:textId="77777777" w:rsidR="001C403E" w:rsidRPr="001C403E" w:rsidRDefault="009536A2" w:rsidP="00BC318B">
            <w:pPr>
              <w:spacing w:before="240"/>
              <w:jc w:val="right"/>
              <w:rPr>
                <w:rFonts w:eastAsia="標楷體"/>
                <w:spacing w:val="20"/>
                <w:sz w:val="30"/>
                <w:szCs w:val="30"/>
              </w:rPr>
            </w:pPr>
            <w:r w:rsidRPr="001C403E">
              <w:rPr>
                <w:rFonts w:eastAsia="標楷體" w:hint="eastAsia"/>
                <w:spacing w:val="30"/>
                <w:sz w:val="30"/>
                <w:szCs w:val="30"/>
              </w:rPr>
              <w:t>聯繫人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7B72ED0" w14:textId="77777777" w:rsidR="001C403E" w:rsidRPr="001C403E" w:rsidRDefault="009536A2" w:rsidP="001C403E">
            <w:pPr>
              <w:spacing w:before="240"/>
              <w:jc w:val="center"/>
              <w:rPr>
                <w:rFonts w:eastAsia="標楷體"/>
                <w:spacing w:val="20"/>
                <w:sz w:val="30"/>
                <w:szCs w:val="30"/>
              </w:rPr>
            </w:pPr>
            <w:r w:rsidRPr="001C403E">
              <w:rPr>
                <w:rFonts w:eastAsia="標楷體" w:hint="eastAsia"/>
                <w:spacing w:val="20"/>
                <w:sz w:val="30"/>
                <w:szCs w:val="30"/>
              </w:rPr>
              <w:t>：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98BBCAE" w14:textId="77777777"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bottom"/>
          </w:tcPr>
          <w:p w14:paraId="50D20DE4" w14:textId="77777777" w:rsidR="001C403E" w:rsidRPr="001C403E" w:rsidRDefault="009536A2" w:rsidP="001C403E">
            <w:pPr>
              <w:spacing w:before="240"/>
              <w:jc w:val="right"/>
              <w:rPr>
                <w:rFonts w:eastAsia="標楷體"/>
                <w:spacing w:val="20"/>
                <w:sz w:val="30"/>
                <w:szCs w:val="30"/>
              </w:rPr>
            </w:pPr>
            <w:r w:rsidRPr="001C403E">
              <w:rPr>
                <w:rFonts w:eastAsia="標楷體" w:hint="eastAsia"/>
                <w:spacing w:val="30"/>
                <w:sz w:val="30"/>
                <w:szCs w:val="30"/>
              </w:rPr>
              <w:t>電</w:t>
            </w:r>
            <w:r w:rsidRPr="001C403E">
              <w:rPr>
                <w:rFonts w:eastAsia="標楷體"/>
                <w:spacing w:val="30"/>
                <w:sz w:val="30"/>
                <w:szCs w:val="30"/>
              </w:rPr>
              <w:t xml:space="preserve"> </w:t>
            </w:r>
            <w:r w:rsidRPr="001C403E">
              <w:rPr>
                <w:rFonts w:eastAsia="標楷體" w:hint="eastAsia"/>
                <w:spacing w:val="30"/>
                <w:sz w:val="30"/>
                <w:szCs w:val="30"/>
              </w:rPr>
              <w:t>話</w:t>
            </w:r>
            <w:r w:rsidRPr="001C403E">
              <w:rPr>
                <w:rFonts w:eastAsia="標楷體" w:hint="eastAsia"/>
                <w:spacing w:val="20"/>
                <w:sz w:val="30"/>
                <w:szCs w:val="30"/>
              </w:rPr>
              <w:t>：</w:t>
            </w:r>
          </w:p>
        </w:tc>
        <w:tc>
          <w:tcPr>
            <w:tcW w:w="27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56BC3E3" w14:textId="77777777"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</w:tr>
      <w:tr w:rsidR="001C403E" w:rsidRPr="001C403E" w14:paraId="39E3920D" w14:textId="77777777" w:rsidTr="00870F2A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D0C0F" w14:textId="77777777" w:rsidR="001C403E" w:rsidRPr="001C403E" w:rsidRDefault="009536A2" w:rsidP="00BC318B">
            <w:pPr>
              <w:spacing w:before="240"/>
              <w:jc w:val="right"/>
              <w:rPr>
                <w:rFonts w:eastAsia="標楷體"/>
                <w:spacing w:val="20"/>
                <w:sz w:val="30"/>
                <w:szCs w:val="30"/>
              </w:rPr>
            </w:pPr>
            <w:r w:rsidRPr="001C403E">
              <w:rPr>
                <w:rFonts w:eastAsia="標楷體" w:hint="eastAsia"/>
                <w:spacing w:val="30"/>
                <w:sz w:val="30"/>
                <w:szCs w:val="30"/>
              </w:rPr>
              <w:t>電</w:t>
            </w:r>
            <w:r w:rsidRPr="001C403E">
              <w:rPr>
                <w:rFonts w:eastAsia="標楷體"/>
                <w:spacing w:val="30"/>
                <w:sz w:val="30"/>
                <w:szCs w:val="30"/>
              </w:rPr>
              <w:t xml:space="preserve"> </w:t>
            </w:r>
            <w:r w:rsidRPr="001C403E">
              <w:rPr>
                <w:rFonts w:eastAsia="標楷體" w:hint="eastAsia"/>
                <w:spacing w:val="30"/>
                <w:sz w:val="30"/>
                <w:szCs w:val="30"/>
              </w:rPr>
              <w:t>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72488C5" w14:textId="77777777" w:rsidR="001C403E" w:rsidRPr="001C403E" w:rsidRDefault="009536A2" w:rsidP="001C403E">
            <w:pPr>
              <w:spacing w:before="240"/>
              <w:jc w:val="center"/>
              <w:rPr>
                <w:rFonts w:eastAsia="標楷體"/>
                <w:spacing w:val="20"/>
                <w:sz w:val="30"/>
                <w:szCs w:val="30"/>
              </w:rPr>
            </w:pPr>
            <w:r w:rsidRPr="001C403E">
              <w:rPr>
                <w:rFonts w:eastAsia="標楷體" w:hint="eastAsia"/>
                <w:spacing w:val="20"/>
                <w:sz w:val="30"/>
                <w:szCs w:val="30"/>
              </w:rPr>
              <w:t>：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F9FC7EE" w14:textId="77777777"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5D18C" w14:textId="77777777" w:rsidR="001C403E" w:rsidRPr="001C403E" w:rsidRDefault="009536A2" w:rsidP="001C403E">
            <w:pPr>
              <w:spacing w:before="240"/>
              <w:jc w:val="right"/>
              <w:rPr>
                <w:rFonts w:eastAsia="標楷體"/>
                <w:spacing w:val="20"/>
                <w:sz w:val="30"/>
                <w:szCs w:val="30"/>
              </w:rPr>
            </w:pPr>
            <w:r w:rsidRPr="001C403E">
              <w:rPr>
                <w:rFonts w:eastAsia="標楷體" w:hint="eastAsia"/>
                <w:spacing w:val="30"/>
                <w:sz w:val="30"/>
                <w:szCs w:val="30"/>
              </w:rPr>
              <w:t>傳</w:t>
            </w:r>
            <w:r w:rsidRPr="001C403E">
              <w:rPr>
                <w:rFonts w:eastAsia="標楷體"/>
                <w:spacing w:val="30"/>
                <w:sz w:val="30"/>
                <w:szCs w:val="30"/>
              </w:rPr>
              <w:t xml:space="preserve"> </w:t>
            </w:r>
            <w:r w:rsidRPr="001C403E">
              <w:rPr>
                <w:rFonts w:eastAsia="標楷體" w:hint="eastAsia"/>
                <w:spacing w:val="30"/>
                <w:sz w:val="30"/>
                <w:szCs w:val="30"/>
              </w:rPr>
              <w:t>真</w:t>
            </w:r>
            <w:r w:rsidRPr="001C403E">
              <w:rPr>
                <w:rFonts w:eastAsia="標楷體" w:hint="eastAsia"/>
                <w:spacing w:val="20"/>
                <w:sz w:val="30"/>
                <w:szCs w:val="30"/>
              </w:rPr>
              <w:t>：</w:t>
            </w:r>
          </w:p>
        </w:tc>
        <w:tc>
          <w:tcPr>
            <w:tcW w:w="27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304CAC5" w14:textId="77777777"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</w:tr>
      <w:tr w:rsidR="001C403E" w:rsidRPr="001C403E" w14:paraId="4A025B66" w14:textId="77777777" w:rsidTr="00870F2A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6D62F" w14:textId="77777777" w:rsidR="001C403E" w:rsidRPr="001C403E" w:rsidRDefault="009536A2" w:rsidP="00BC318B">
            <w:pPr>
              <w:spacing w:before="240"/>
              <w:jc w:val="right"/>
              <w:rPr>
                <w:rFonts w:eastAsia="標楷體"/>
                <w:spacing w:val="20"/>
                <w:sz w:val="30"/>
                <w:szCs w:val="30"/>
              </w:rPr>
            </w:pPr>
            <w:r w:rsidRPr="001C403E">
              <w:rPr>
                <w:rFonts w:eastAsia="標楷體" w:hint="eastAsia"/>
                <w:spacing w:val="30"/>
                <w:sz w:val="30"/>
                <w:szCs w:val="30"/>
              </w:rPr>
              <w:t>地</w:t>
            </w:r>
            <w:r w:rsidRPr="001C403E">
              <w:rPr>
                <w:rFonts w:eastAsia="標楷體"/>
                <w:spacing w:val="30"/>
                <w:sz w:val="30"/>
                <w:szCs w:val="30"/>
              </w:rPr>
              <w:t xml:space="preserve"> </w:t>
            </w:r>
            <w:r w:rsidRPr="001C403E">
              <w:rPr>
                <w:rFonts w:eastAsia="標楷體" w:hint="eastAsia"/>
                <w:spacing w:val="30"/>
                <w:sz w:val="30"/>
                <w:szCs w:val="30"/>
              </w:rPr>
              <w:t>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633C4A3" w14:textId="77777777" w:rsidR="001C403E" w:rsidRPr="001C403E" w:rsidRDefault="009536A2" w:rsidP="001C403E">
            <w:pPr>
              <w:spacing w:before="240"/>
              <w:jc w:val="center"/>
              <w:rPr>
                <w:rFonts w:eastAsia="標楷體"/>
                <w:spacing w:val="20"/>
                <w:sz w:val="30"/>
                <w:szCs w:val="30"/>
              </w:rPr>
            </w:pPr>
            <w:r w:rsidRPr="001C403E">
              <w:rPr>
                <w:rFonts w:eastAsia="標楷體" w:hint="eastAsia"/>
                <w:spacing w:val="20"/>
                <w:sz w:val="30"/>
                <w:szCs w:val="30"/>
              </w:rPr>
              <w:t>：</w:t>
            </w:r>
          </w:p>
        </w:tc>
        <w:tc>
          <w:tcPr>
            <w:tcW w:w="730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B0B427D" w14:textId="77777777"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</w:tr>
    </w:tbl>
    <w:p w14:paraId="5779356A" w14:textId="77777777" w:rsidR="001C403E" w:rsidRPr="001C403E" w:rsidRDefault="001C403E" w:rsidP="001C403E">
      <w:pPr>
        <w:jc w:val="both"/>
        <w:rPr>
          <w:rFonts w:eastAsia="標楷體"/>
          <w:spacing w:val="20"/>
          <w:sz w:val="30"/>
          <w:szCs w:val="30"/>
        </w:rPr>
      </w:pPr>
    </w:p>
    <w:p w14:paraId="600309C9" w14:textId="77777777" w:rsidR="004B651A" w:rsidRDefault="004B651A" w:rsidP="00C6154C">
      <w:pPr>
        <w:snapToGrid w:val="0"/>
        <w:ind w:left="360"/>
        <w:rPr>
          <w:rFonts w:eastAsia="標楷體"/>
          <w:i/>
          <w:iCs/>
          <w:caps/>
          <w:sz w:val="24"/>
        </w:rPr>
      </w:pPr>
    </w:p>
    <w:sectPr w:rsidR="004B651A">
      <w:headerReference w:type="default" r:id="rId9"/>
      <w:headerReference w:type="first" r:id="rId10"/>
      <w:pgSz w:w="11909" w:h="16834"/>
      <w:pgMar w:top="1440" w:right="1276" w:bottom="851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542E9" w14:textId="77777777" w:rsidR="001C16E6" w:rsidRDefault="001C16E6">
      <w:r>
        <w:separator/>
      </w:r>
    </w:p>
  </w:endnote>
  <w:endnote w:type="continuationSeparator" w:id="0">
    <w:p w14:paraId="77EE5E3B" w14:textId="77777777" w:rsidR="001C16E6" w:rsidRDefault="001C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ouYuan">
    <w:altName w:val="Malgun Gothic Semilight"/>
    <w:charset w:val="86"/>
    <w:family w:val="modern"/>
    <w:pitch w:val="fixed"/>
    <w:sig w:usb0="00000001" w:usb1="080E0000" w:usb2="00000010" w:usb3="00000000" w:csb0="0004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F7D82" w14:textId="77777777" w:rsidR="001C16E6" w:rsidRDefault="001C16E6">
      <w:r>
        <w:separator/>
      </w:r>
    </w:p>
  </w:footnote>
  <w:footnote w:type="continuationSeparator" w:id="0">
    <w:p w14:paraId="721D713D" w14:textId="77777777" w:rsidR="001C16E6" w:rsidRDefault="001C1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EC08" w14:textId="77777777" w:rsidR="004B651A" w:rsidRDefault="009536A2">
    <w:pPr>
      <w:pStyle w:val="a7"/>
      <w:jc w:val="center"/>
    </w:pPr>
    <w:r>
      <w:t xml:space="preserve">-  </w:t>
    </w:r>
    <w:r w:rsidR="00673EEB">
      <w:fldChar w:fldCharType="begin"/>
    </w:r>
    <w:r w:rsidR="00673EEB">
      <w:rPr>
        <w:rStyle w:val="10"/>
      </w:rPr>
      <w:instrText xml:space="preserve"> PAGE </w:instrText>
    </w:r>
    <w:r w:rsidR="00673EEB">
      <w:fldChar w:fldCharType="separate"/>
    </w:r>
    <w:r w:rsidR="00D22974">
      <w:rPr>
        <w:rStyle w:val="10"/>
        <w:noProof/>
      </w:rPr>
      <w:t>2</w:t>
    </w:r>
    <w:r w:rsidR="00673EEB">
      <w:fldChar w:fldCharType="end"/>
    </w:r>
    <w:r>
      <w:rPr>
        <w:rStyle w:val="10"/>
      </w:rPr>
      <w:t xml:space="preserve"> 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7571" w14:textId="77777777" w:rsidR="004B651A" w:rsidRDefault="00E11C72" w:rsidP="00684CDD">
    <w:pPr>
      <w:jc w:val="center"/>
      <w:rPr>
        <w:rFonts w:eastAsia="SimSun"/>
        <w:lang w:eastAsia="zh-CN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548DAD" wp14:editId="6DCC0B5F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2057400" cy="6381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061A7" w14:textId="77777777" w:rsidR="004B651A" w:rsidRDefault="009536A2">
                          <w:pPr>
                            <w:spacing w:before="120" w:line="264" w:lineRule="auto"/>
                            <w:jc w:val="center"/>
                            <w:rPr>
                              <w:b/>
                              <w:bCs/>
                              <w:spacing w:val="50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pacing w:val="50"/>
                              <w:sz w:val="24"/>
                            </w:rPr>
                            <w:t>香港特別行政區政府</w:t>
                          </w:r>
                        </w:p>
                        <w:p w14:paraId="622EEF6D" w14:textId="77777777" w:rsidR="004B651A" w:rsidRDefault="009536A2">
                          <w:pPr>
                            <w:spacing w:line="360" w:lineRule="auto"/>
                            <w:jc w:val="center"/>
                            <w:rPr>
                              <w:rFonts w:eastAsia="SimSun"/>
                              <w:spacing w:val="50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pacing w:val="50"/>
                              <w:sz w:val="24"/>
                            </w:rPr>
                            <w:t>駐</w:t>
                          </w:r>
                          <w:r w:rsidRPr="0098410A">
                            <w:rPr>
                              <w:rFonts w:hint="eastAsia"/>
                              <w:b/>
                              <w:bCs/>
                              <w:spacing w:val="50"/>
                              <w:sz w:val="24"/>
                            </w:rPr>
                            <w:t>深圳聯絡</w:t>
                          </w:r>
                          <w:r>
                            <w:rPr>
                              <w:rFonts w:hint="eastAsia"/>
                              <w:b/>
                              <w:bCs/>
                              <w:spacing w:val="50"/>
                              <w:sz w:val="24"/>
                            </w:rPr>
                            <w:t>處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548DAD" id="Text Box 1" o:spid="_x0000_s1029" style="position:absolute;left:0;text-align:left;margin-left:0;margin-top:9pt;width:162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" filled="f" stroked="f">
              <v:textbox>
                <w:txbxContent>
                  <w:p w14:paraId="128061A7" w14:textId="77777777" w:rsidR="004B651A" w:rsidRDefault="009536A2">
                    <w:pPr>
                      <w:spacing w:before="120" w:line="264" w:lineRule="auto"/>
                      <w:jc w:val="center"/>
                      <w:rPr>
                        <w:b/>
                        <w:bCs/>
                        <w:spacing w:val="50"/>
                        <w:sz w:val="24"/>
                      </w:rPr>
                    </w:pPr>
                    <w:r>
                      <w:rPr>
                        <w:rFonts w:hint="eastAsia"/>
                        <w:b/>
                        <w:bCs/>
                        <w:spacing w:val="50"/>
                        <w:sz w:val="24"/>
                      </w:rPr>
                      <w:t>香港特別行政區政府</w:t>
                    </w:r>
                  </w:p>
                  <w:p w14:paraId="622EEF6D" w14:textId="77777777" w:rsidR="004B651A" w:rsidRDefault="009536A2">
                    <w:pPr>
                      <w:spacing w:line="360" w:lineRule="auto"/>
                      <w:jc w:val="center"/>
                      <w:rPr>
                        <w:rFonts w:eastAsia="SimSun"/>
                        <w:spacing w:val="50"/>
                        <w:sz w:val="24"/>
                      </w:rPr>
                    </w:pPr>
                    <w:r>
                      <w:rPr>
                        <w:rFonts w:hint="eastAsia"/>
                        <w:b/>
                        <w:bCs/>
                        <w:spacing w:val="50"/>
                        <w:sz w:val="24"/>
                      </w:rPr>
                      <w:t>駐</w:t>
                    </w:r>
                    <w:r w:rsidRPr="0098410A">
                      <w:rPr>
                        <w:rFonts w:hint="eastAsia"/>
                        <w:b/>
                        <w:bCs/>
                        <w:spacing w:val="50"/>
                        <w:sz w:val="24"/>
                      </w:rPr>
                      <w:t>深圳聯絡</w:t>
                    </w:r>
                    <w:r>
                      <w:rPr>
                        <w:rFonts w:hint="eastAsia"/>
                        <w:b/>
                        <w:bCs/>
                        <w:spacing w:val="50"/>
                        <w:sz w:val="24"/>
                      </w:rPr>
                      <w:t>處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DD406F" wp14:editId="0DFDC528">
              <wp:simplePos x="0" y="0"/>
              <wp:positionH relativeFrom="column">
                <wp:posOffset>3810000</wp:posOffset>
              </wp:positionH>
              <wp:positionV relativeFrom="paragraph">
                <wp:posOffset>114300</wp:posOffset>
              </wp:positionV>
              <wp:extent cx="2286000" cy="685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14F2F" w14:textId="77777777" w:rsidR="004B651A" w:rsidRDefault="009536A2" w:rsidP="0098410A">
                          <w:pPr>
                            <w:pStyle w:val="a4"/>
                            <w:snapToGrid w:val="0"/>
                            <w:spacing w:beforeLines="20" w:before="48" w:afterLines="20" w:after="48" w:line="240" w:lineRule="auto"/>
                            <w:jc w:val="center"/>
                          </w:pPr>
                          <w:r w:rsidRPr="009536A2">
                            <w:rPr>
                              <w:rFonts w:eastAsia="新細明體"/>
                              <w:lang w:eastAsia="zh-TW"/>
                            </w:rPr>
                            <w:t>Shenzhen Liaison Unit</w:t>
                          </w:r>
                        </w:p>
                        <w:p w14:paraId="0DF7B271" w14:textId="77777777" w:rsidR="004B651A" w:rsidRDefault="009536A2" w:rsidP="0098410A">
                          <w:pPr>
                            <w:pStyle w:val="a4"/>
                            <w:snapToGrid w:val="0"/>
                            <w:spacing w:beforeLines="20" w:before="48" w:afterLines="20" w:after="48" w:line="240" w:lineRule="auto"/>
                            <w:jc w:val="center"/>
                          </w:pPr>
                          <w:r w:rsidRPr="009536A2">
                            <w:rPr>
                              <w:rFonts w:eastAsia="新細明體"/>
                              <w:lang w:eastAsia="zh-TW"/>
                            </w:rPr>
                            <w:t>The Government of the Hong Kong</w:t>
                          </w:r>
                          <w:r w:rsidR="00673EEB"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  <w:p w14:paraId="72854FE5" w14:textId="77777777" w:rsidR="004B651A" w:rsidRDefault="009536A2" w:rsidP="0098410A">
                          <w:pPr>
                            <w:pStyle w:val="a4"/>
                            <w:snapToGrid w:val="0"/>
                            <w:spacing w:beforeLines="20" w:before="48" w:afterLines="20" w:after="48" w:line="240" w:lineRule="auto"/>
                            <w:jc w:val="center"/>
                          </w:pPr>
                          <w:r w:rsidRPr="009536A2">
                            <w:rPr>
                              <w:rFonts w:eastAsia="新細明體"/>
                              <w:lang w:eastAsia="zh-TW"/>
                            </w:rPr>
                            <w:t>Special Administrative Region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DD406F" id="Text Box 2" o:spid="_x0000_s1030" style="position:absolute;left:0;text-align:left;margin-left:300pt;margin-top:9pt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" filled="f" stroked="f">
              <v:textbox>
                <w:txbxContent>
                  <w:p w14:paraId="58714F2F" w14:textId="77777777" w:rsidR="004B651A" w:rsidRDefault="009536A2" w:rsidP="0098410A">
                    <w:pPr>
                      <w:pStyle w:val="a4"/>
                      <w:snapToGrid w:val="0"/>
                      <w:spacing w:beforeLines="20" w:before="48" w:afterLines="20" w:after="48" w:line="240" w:lineRule="auto"/>
                      <w:jc w:val="center"/>
                    </w:pPr>
                    <w:r w:rsidRPr="009536A2">
                      <w:rPr>
                        <w:rFonts w:eastAsia="新細明體"/>
                        <w:lang w:eastAsia="zh-TW"/>
                      </w:rPr>
                      <w:t>Shenzhen Liaison Unit</w:t>
                    </w:r>
                  </w:p>
                  <w:p w14:paraId="0DF7B271" w14:textId="77777777" w:rsidR="004B651A" w:rsidRDefault="009536A2" w:rsidP="0098410A">
                    <w:pPr>
                      <w:pStyle w:val="a4"/>
                      <w:snapToGrid w:val="0"/>
                      <w:spacing w:beforeLines="20" w:before="48" w:afterLines="20" w:after="48" w:line="240" w:lineRule="auto"/>
                      <w:jc w:val="center"/>
                    </w:pPr>
                    <w:r w:rsidRPr="009536A2">
                      <w:rPr>
                        <w:rFonts w:eastAsia="新細明體"/>
                        <w:lang w:eastAsia="zh-TW"/>
                      </w:rPr>
                      <w:t>The Government of the Hong Kong</w:t>
                    </w:r>
                    <w:r w:rsidR="00673EEB">
                      <w:rPr>
                        <w:rFonts w:hint="eastAsia"/>
                      </w:rPr>
                      <w:t xml:space="preserve"> </w:t>
                    </w:r>
                  </w:p>
                  <w:p w14:paraId="72854FE5" w14:textId="77777777" w:rsidR="004B651A" w:rsidRDefault="009536A2" w:rsidP="0098410A">
                    <w:pPr>
                      <w:pStyle w:val="a4"/>
                      <w:snapToGrid w:val="0"/>
                      <w:spacing w:beforeLines="20" w:before="48" w:afterLines="20" w:after="48" w:line="240" w:lineRule="auto"/>
                      <w:jc w:val="center"/>
                    </w:pPr>
                    <w:r w:rsidRPr="009536A2">
                      <w:rPr>
                        <w:rFonts w:eastAsia="新細明體"/>
                        <w:lang w:eastAsia="zh-TW"/>
                      </w:rPr>
                      <w:t>Special Administrative Region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CN"/>
      </w:rPr>
      <w:drawing>
        <wp:inline distT="0" distB="0" distL="0" distR="0" wp14:anchorId="5B815969" wp14:editId="0C4FEEBC">
          <wp:extent cx="1028700" cy="10287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1477"/>
    <w:multiLevelType w:val="hybridMultilevel"/>
    <w:tmpl w:val="BE3822B8"/>
    <w:lvl w:ilvl="0" w:tplc="9618A9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F556A21"/>
    <w:multiLevelType w:val="hybridMultilevel"/>
    <w:tmpl w:val="F0D22EB0"/>
    <w:lvl w:ilvl="0" w:tplc="9864C004">
      <w:start w:val="1"/>
      <w:numFmt w:val="decimal"/>
      <w:lvlText w:val="%1."/>
      <w:lvlJc w:val="left"/>
      <w:pPr>
        <w:ind w:left="286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ind w:left="6708" w:hanging="480"/>
      </w:pPr>
    </w:lvl>
  </w:abstractNum>
  <w:abstractNum w:abstractNumId="2" w15:restartNumberingAfterBreak="0">
    <w:nsid w:val="4FCA40B2"/>
    <w:multiLevelType w:val="hybridMultilevel"/>
    <w:tmpl w:val="401A716C"/>
    <w:lvl w:ilvl="0" w:tplc="0409000D">
      <w:start w:val="1"/>
      <w:numFmt w:val="bullet"/>
      <w:lvlText w:val=""/>
      <w:lvlJc w:val="left"/>
      <w:pPr>
        <w:ind w:left="24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9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6" w:hanging="480"/>
      </w:pPr>
      <w:rPr>
        <w:rFonts w:ascii="Wingdings" w:hAnsi="Wingdings" w:hint="default"/>
      </w:rPr>
    </w:lvl>
  </w:abstractNum>
  <w:abstractNum w:abstractNumId="3" w15:restartNumberingAfterBreak="0">
    <w:nsid w:val="58105F5A"/>
    <w:multiLevelType w:val="multilevel"/>
    <w:tmpl w:val="69FC5070"/>
    <w:lvl w:ilvl="0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" w15:restartNumberingAfterBreak="0">
    <w:nsid w:val="58105F65"/>
    <w:multiLevelType w:val="multilevel"/>
    <w:tmpl w:val="58105F65"/>
    <w:lvl w:ilvl="0">
      <w:start w:val="1"/>
      <w:numFmt w:val="bullet"/>
      <w:lvlText w:val=""/>
      <w:lvlJc w:val="left"/>
      <w:pPr>
        <w:ind w:left="2595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3075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3555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4035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4515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4995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5475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5955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6435" w:hanging="480"/>
      </w:pPr>
      <w:rPr>
        <w:rFonts w:ascii="Wingdings" w:hAnsi="Wingdings" w:hint="default"/>
      </w:rPr>
    </w:lvl>
  </w:abstractNum>
  <w:abstractNum w:abstractNumId="5" w15:restartNumberingAfterBreak="0">
    <w:nsid w:val="6D7B6035"/>
    <w:multiLevelType w:val="multilevel"/>
    <w:tmpl w:val="29483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rawingGridVerticalSpacing w:val="0"/>
  <w:displayHorizontalDrawingGridEvery w:val="2"/>
  <w:displayVerticalDrawingGridEvery w:val="2"/>
  <w:noPunctuationKerning/>
  <w:characterSpacingControl w:val="doNotCompress"/>
  <w:hdrShapeDefaults>
    <o:shapedefaults v:ext="edit" spidmax="2050" fillcolor="#759cd2" strokecolor="#446188">
      <v:fill color="#759cd2" color2="#a3c5f1" type="gradient">
        <o:fill v:ext="view" type="gradientUnscaled"/>
      </v:fill>
      <v:stroke color="#446188" weight="2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51A"/>
    <w:rsid w:val="00005551"/>
    <w:rsid w:val="00010257"/>
    <w:rsid w:val="000138B4"/>
    <w:rsid w:val="00013904"/>
    <w:rsid w:val="00014CEB"/>
    <w:rsid w:val="0002142C"/>
    <w:rsid w:val="00024B74"/>
    <w:rsid w:val="00025607"/>
    <w:rsid w:val="00030368"/>
    <w:rsid w:val="0003081B"/>
    <w:rsid w:val="00033A6D"/>
    <w:rsid w:val="0003736F"/>
    <w:rsid w:val="0004138D"/>
    <w:rsid w:val="00043077"/>
    <w:rsid w:val="00044738"/>
    <w:rsid w:val="0004543F"/>
    <w:rsid w:val="00053211"/>
    <w:rsid w:val="00053738"/>
    <w:rsid w:val="000579F2"/>
    <w:rsid w:val="00074965"/>
    <w:rsid w:val="00076424"/>
    <w:rsid w:val="00081B37"/>
    <w:rsid w:val="00083884"/>
    <w:rsid w:val="00090C29"/>
    <w:rsid w:val="000A1E33"/>
    <w:rsid w:val="000A20C0"/>
    <w:rsid w:val="000A267A"/>
    <w:rsid w:val="000A5E96"/>
    <w:rsid w:val="000C301B"/>
    <w:rsid w:val="000C3C41"/>
    <w:rsid w:val="000C3F12"/>
    <w:rsid w:val="000C7449"/>
    <w:rsid w:val="000D2A7F"/>
    <w:rsid w:val="000D40CB"/>
    <w:rsid w:val="000D73E0"/>
    <w:rsid w:val="000F5E35"/>
    <w:rsid w:val="00113330"/>
    <w:rsid w:val="00116F8C"/>
    <w:rsid w:val="00117A97"/>
    <w:rsid w:val="00121928"/>
    <w:rsid w:val="001234E6"/>
    <w:rsid w:val="00123DC4"/>
    <w:rsid w:val="00124567"/>
    <w:rsid w:val="001305AB"/>
    <w:rsid w:val="00136083"/>
    <w:rsid w:val="0013703F"/>
    <w:rsid w:val="00142428"/>
    <w:rsid w:val="001428E4"/>
    <w:rsid w:val="00146D39"/>
    <w:rsid w:val="00155893"/>
    <w:rsid w:val="001573A1"/>
    <w:rsid w:val="001603F7"/>
    <w:rsid w:val="00160531"/>
    <w:rsid w:val="00161763"/>
    <w:rsid w:val="00164F88"/>
    <w:rsid w:val="00165D88"/>
    <w:rsid w:val="00165FF7"/>
    <w:rsid w:val="00166437"/>
    <w:rsid w:val="00171323"/>
    <w:rsid w:val="00175465"/>
    <w:rsid w:val="00176322"/>
    <w:rsid w:val="0018609C"/>
    <w:rsid w:val="001A080B"/>
    <w:rsid w:val="001A54CB"/>
    <w:rsid w:val="001B220B"/>
    <w:rsid w:val="001B3530"/>
    <w:rsid w:val="001B5491"/>
    <w:rsid w:val="001C16E6"/>
    <w:rsid w:val="001C403E"/>
    <w:rsid w:val="001C429C"/>
    <w:rsid w:val="001C4CA6"/>
    <w:rsid w:val="001C6283"/>
    <w:rsid w:val="001D0287"/>
    <w:rsid w:val="001E1CF3"/>
    <w:rsid w:val="001E5B7D"/>
    <w:rsid w:val="001E7A60"/>
    <w:rsid w:val="001F0B78"/>
    <w:rsid w:val="001F1AE3"/>
    <w:rsid w:val="001F2C72"/>
    <w:rsid w:val="00200F04"/>
    <w:rsid w:val="00203DCF"/>
    <w:rsid w:val="00203FCF"/>
    <w:rsid w:val="00222F84"/>
    <w:rsid w:val="00224282"/>
    <w:rsid w:val="0022519D"/>
    <w:rsid w:val="00227C94"/>
    <w:rsid w:val="00233288"/>
    <w:rsid w:val="00242A3F"/>
    <w:rsid w:val="00243EB4"/>
    <w:rsid w:val="002468E7"/>
    <w:rsid w:val="002469DB"/>
    <w:rsid w:val="002474C8"/>
    <w:rsid w:val="00257621"/>
    <w:rsid w:val="00261824"/>
    <w:rsid w:val="00263172"/>
    <w:rsid w:val="00276672"/>
    <w:rsid w:val="00276A51"/>
    <w:rsid w:val="00290743"/>
    <w:rsid w:val="002932FA"/>
    <w:rsid w:val="002945EA"/>
    <w:rsid w:val="002A0729"/>
    <w:rsid w:val="002A1299"/>
    <w:rsid w:val="002B1631"/>
    <w:rsid w:val="002B5499"/>
    <w:rsid w:val="002C0697"/>
    <w:rsid w:val="002C0C05"/>
    <w:rsid w:val="002C3820"/>
    <w:rsid w:val="002C3DBE"/>
    <w:rsid w:val="002D33E7"/>
    <w:rsid w:val="002F3FBD"/>
    <w:rsid w:val="002F4AA5"/>
    <w:rsid w:val="00300C77"/>
    <w:rsid w:val="00314FDC"/>
    <w:rsid w:val="003242F8"/>
    <w:rsid w:val="00326C0E"/>
    <w:rsid w:val="003279B5"/>
    <w:rsid w:val="00327AAC"/>
    <w:rsid w:val="003316C1"/>
    <w:rsid w:val="003340FB"/>
    <w:rsid w:val="00336DD2"/>
    <w:rsid w:val="0035434C"/>
    <w:rsid w:val="00364829"/>
    <w:rsid w:val="003711F8"/>
    <w:rsid w:val="00382B81"/>
    <w:rsid w:val="0039283A"/>
    <w:rsid w:val="003A0AF0"/>
    <w:rsid w:val="003A30F3"/>
    <w:rsid w:val="003A7D80"/>
    <w:rsid w:val="003B6CFE"/>
    <w:rsid w:val="003C1417"/>
    <w:rsid w:val="003C45F2"/>
    <w:rsid w:val="003D3768"/>
    <w:rsid w:val="003D5CB3"/>
    <w:rsid w:val="003D74F2"/>
    <w:rsid w:val="003E1802"/>
    <w:rsid w:val="003E6714"/>
    <w:rsid w:val="003F1650"/>
    <w:rsid w:val="003F2828"/>
    <w:rsid w:val="003F386F"/>
    <w:rsid w:val="003F52D2"/>
    <w:rsid w:val="0040119C"/>
    <w:rsid w:val="00402483"/>
    <w:rsid w:val="00415AC3"/>
    <w:rsid w:val="0041781D"/>
    <w:rsid w:val="004228B1"/>
    <w:rsid w:val="0042373E"/>
    <w:rsid w:val="004300E1"/>
    <w:rsid w:val="004309B5"/>
    <w:rsid w:val="00432F3B"/>
    <w:rsid w:val="004440AD"/>
    <w:rsid w:val="00451B2A"/>
    <w:rsid w:val="004615CA"/>
    <w:rsid w:val="00465D2D"/>
    <w:rsid w:val="00470715"/>
    <w:rsid w:val="00474C53"/>
    <w:rsid w:val="00490835"/>
    <w:rsid w:val="00490D94"/>
    <w:rsid w:val="00493B7E"/>
    <w:rsid w:val="004972D2"/>
    <w:rsid w:val="004A5C84"/>
    <w:rsid w:val="004A70FF"/>
    <w:rsid w:val="004B0E91"/>
    <w:rsid w:val="004B218A"/>
    <w:rsid w:val="004B651A"/>
    <w:rsid w:val="004C0318"/>
    <w:rsid w:val="004C03C2"/>
    <w:rsid w:val="004C190D"/>
    <w:rsid w:val="004C1C24"/>
    <w:rsid w:val="004C3317"/>
    <w:rsid w:val="004D053B"/>
    <w:rsid w:val="004D7D74"/>
    <w:rsid w:val="004F0D2D"/>
    <w:rsid w:val="004F25FA"/>
    <w:rsid w:val="004F70BC"/>
    <w:rsid w:val="004F72ED"/>
    <w:rsid w:val="005014F7"/>
    <w:rsid w:val="00515723"/>
    <w:rsid w:val="005176FD"/>
    <w:rsid w:val="00520CF1"/>
    <w:rsid w:val="00524C86"/>
    <w:rsid w:val="005376A4"/>
    <w:rsid w:val="00541728"/>
    <w:rsid w:val="00543836"/>
    <w:rsid w:val="005465D6"/>
    <w:rsid w:val="005475B8"/>
    <w:rsid w:val="00555795"/>
    <w:rsid w:val="005679FA"/>
    <w:rsid w:val="0057208D"/>
    <w:rsid w:val="00582011"/>
    <w:rsid w:val="00592FB2"/>
    <w:rsid w:val="005943F1"/>
    <w:rsid w:val="00596BED"/>
    <w:rsid w:val="005A22B8"/>
    <w:rsid w:val="005A238B"/>
    <w:rsid w:val="005A4E6B"/>
    <w:rsid w:val="005A626C"/>
    <w:rsid w:val="005A7993"/>
    <w:rsid w:val="005C19A7"/>
    <w:rsid w:val="005D1E72"/>
    <w:rsid w:val="005D33DB"/>
    <w:rsid w:val="005D5EF4"/>
    <w:rsid w:val="005E0BE9"/>
    <w:rsid w:val="005E1E5E"/>
    <w:rsid w:val="005E29F3"/>
    <w:rsid w:val="005E35D1"/>
    <w:rsid w:val="005E40B2"/>
    <w:rsid w:val="005E7C94"/>
    <w:rsid w:val="005F4F74"/>
    <w:rsid w:val="005F508B"/>
    <w:rsid w:val="005F50D1"/>
    <w:rsid w:val="005F5132"/>
    <w:rsid w:val="005F6E47"/>
    <w:rsid w:val="00601F0D"/>
    <w:rsid w:val="00603B87"/>
    <w:rsid w:val="006062D9"/>
    <w:rsid w:val="00642E9A"/>
    <w:rsid w:val="00651035"/>
    <w:rsid w:val="00652B5E"/>
    <w:rsid w:val="006530B1"/>
    <w:rsid w:val="00660379"/>
    <w:rsid w:val="006606E0"/>
    <w:rsid w:val="00661E97"/>
    <w:rsid w:val="0066212F"/>
    <w:rsid w:val="00673EEB"/>
    <w:rsid w:val="00674978"/>
    <w:rsid w:val="00675F55"/>
    <w:rsid w:val="006774D7"/>
    <w:rsid w:val="00681A93"/>
    <w:rsid w:val="00684CDD"/>
    <w:rsid w:val="00690EA9"/>
    <w:rsid w:val="00695824"/>
    <w:rsid w:val="006A1653"/>
    <w:rsid w:val="006A5AE7"/>
    <w:rsid w:val="006B25E5"/>
    <w:rsid w:val="006B38A7"/>
    <w:rsid w:val="006B7586"/>
    <w:rsid w:val="006C4D56"/>
    <w:rsid w:val="006C5799"/>
    <w:rsid w:val="006D23B5"/>
    <w:rsid w:val="006D5241"/>
    <w:rsid w:val="006E3088"/>
    <w:rsid w:val="006E65EB"/>
    <w:rsid w:val="006F3DB8"/>
    <w:rsid w:val="006F49ED"/>
    <w:rsid w:val="00711120"/>
    <w:rsid w:val="007135B5"/>
    <w:rsid w:val="0071412F"/>
    <w:rsid w:val="007204B3"/>
    <w:rsid w:val="00723371"/>
    <w:rsid w:val="00732D01"/>
    <w:rsid w:val="00737FD7"/>
    <w:rsid w:val="00740801"/>
    <w:rsid w:val="007432A7"/>
    <w:rsid w:val="00743692"/>
    <w:rsid w:val="007453E2"/>
    <w:rsid w:val="007554F0"/>
    <w:rsid w:val="007566F4"/>
    <w:rsid w:val="00762A87"/>
    <w:rsid w:val="00770847"/>
    <w:rsid w:val="007738A4"/>
    <w:rsid w:val="00777DD9"/>
    <w:rsid w:val="00782C35"/>
    <w:rsid w:val="00784DE6"/>
    <w:rsid w:val="0079558B"/>
    <w:rsid w:val="007A120A"/>
    <w:rsid w:val="007B2474"/>
    <w:rsid w:val="007B2709"/>
    <w:rsid w:val="007C0EBB"/>
    <w:rsid w:val="007C7A50"/>
    <w:rsid w:val="007D1CE4"/>
    <w:rsid w:val="007D25C9"/>
    <w:rsid w:val="007D7E4B"/>
    <w:rsid w:val="007E0E0C"/>
    <w:rsid w:val="007E1461"/>
    <w:rsid w:val="007E27A7"/>
    <w:rsid w:val="007E2F9C"/>
    <w:rsid w:val="007E3A42"/>
    <w:rsid w:val="007F3ACA"/>
    <w:rsid w:val="00806A24"/>
    <w:rsid w:val="008120DB"/>
    <w:rsid w:val="008178AB"/>
    <w:rsid w:val="00822526"/>
    <w:rsid w:val="0082541B"/>
    <w:rsid w:val="00827503"/>
    <w:rsid w:val="00833F13"/>
    <w:rsid w:val="00840193"/>
    <w:rsid w:val="00855B07"/>
    <w:rsid w:val="00855FDA"/>
    <w:rsid w:val="008645E3"/>
    <w:rsid w:val="00864E60"/>
    <w:rsid w:val="008739E8"/>
    <w:rsid w:val="00874370"/>
    <w:rsid w:val="0087604B"/>
    <w:rsid w:val="008823B7"/>
    <w:rsid w:val="00882609"/>
    <w:rsid w:val="008916B2"/>
    <w:rsid w:val="008947F4"/>
    <w:rsid w:val="008A21A2"/>
    <w:rsid w:val="008A5B07"/>
    <w:rsid w:val="008C101D"/>
    <w:rsid w:val="008C4DAE"/>
    <w:rsid w:val="008D13FC"/>
    <w:rsid w:val="008D79B9"/>
    <w:rsid w:val="008D7A66"/>
    <w:rsid w:val="008E119B"/>
    <w:rsid w:val="008E3827"/>
    <w:rsid w:val="008F1103"/>
    <w:rsid w:val="008F4FA8"/>
    <w:rsid w:val="008F56E0"/>
    <w:rsid w:val="008F74D6"/>
    <w:rsid w:val="00910190"/>
    <w:rsid w:val="009152AB"/>
    <w:rsid w:val="00927898"/>
    <w:rsid w:val="00940F2D"/>
    <w:rsid w:val="00941788"/>
    <w:rsid w:val="009418E2"/>
    <w:rsid w:val="009536A2"/>
    <w:rsid w:val="00957066"/>
    <w:rsid w:val="00961C21"/>
    <w:rsid w:val="00964FA7"/>
    <w:rsid w:val="00973C1D"/>
    <w:rsid w:val="00975CDA"/>
    <w:rsid w:val="0098410A"/>
    <w:rsid w:val="009930A1"/>
    <w:rsid w:val="009957A0"/>
    <w:rsid w:val="00996060"/>
    <w:rsid w:val="009A3EAF"/>
    <w:rsid w:val="009A4362"/>
    <w:rsid w:val="009A6115"/>
    <w:rsid w:val="009A6E89"/>
    <w:rsid w:val="009B3840"/>
    <w:rsid w:val="009B49C4"/>
    <w:rsid w:val="009C1D9F"/>
    <w:rsid w:val="009C737E"/>
    <w:rsid w:val="009F5C10"/>
    <w:rsid w:val="00A01205"/>
    <w:rsid w:val="00A057C0"/>
    <w:rsid w:val="00A0609B"/>
    <w:rsid w:val="00A11429"/>
    <w:rsid w:val="00A1517C"/>
    <w:rsid w:val="00A2332D"/>
    <w:rsid w:val="00A27FA3"/>
    <w:rsid w:val="00A34E52"/>
    <w:rsid w:val="00A374DE"/>
    <w:rsid w:val="00A40918"/>
    <w:rsid w:val="00A42288"/>
    <w:rsid w:val="00A426FC"/>
    <w:rsid w:val="00A50EB2"/>
    <w:rsid w:val="00A553B5"/>
    <w:rsid w:val="00A74443"/>
    <w:rsid w:val="00A759E1"/>
    <w:rsid w:val="00A818E6"/>
    <w:rsid w:val="00A81C32"/>
    <w:rsid w:val="00A85C9A"/>
    <w:rsid w:val="00A91697"/>
    <w:rsid w:val="00A95367"/>
    <w:rsid w:val="00AA61A0"/>
    <w:rsid w:val="00AB18B8"/>
    <w:rsid w:val="00AB46EE"/>
    <w:rsid w:val="00AB5AEE"/>
    <w:rsid w:val="00AC0A2A"/>
    <w:rsid w:val="00AC2939"/>
    <w:rsid w:val="00AC45D9"/>
    <w:rsid w:val="00AC50AE"/>
    <w:rsid w:val="00AC5921"/>
    <w:rsid w:val="00AC7499"/>
    <w:rsid w:val="00AE28D5"/>
    <w:rsid w:val="00AE5DEB"/>
    <w:rsid w:val="00AE67C3"/>
    <w:rsid w:val="00B076CB"/>
    <w:rsid w:val="00B10A56"/>
    <w:rsid w:val="00B30F9D"/>
    <w:rsid w:val="00B317FC"/>
    <w:rsid w:val="00B35AB2"/>
    <w:rsid w:val="00B469CC"/>
    <w:rsid w:val="00B542D3"/>
    <w:rsid w:val="00B62064"/>
    <w:rsid w:val="00B636A1"/>
    <w:rsid w:val="00B7202D"/>
    <w:rsid w:val="00B803E6"/>
    <w:rsid w:val="00B8199B"/>
    <w:rsid w:val="00B934B4"/>
    <w:rsid w:val="00BA2B0A"/>
    <w:rsid w:val="00BA4A66"/>
    <w:rsid w:val="00BA56E3"/>
    <w:rsid w:val="00BA5A01"/>
    <w:rsid w:val="00BA7643"/>
    <w:rsid w:val="00BB7788"/>
    <w:rsid w:val="00BC00BB"/>
    <w:rsid w:val="00BC318B"/>
    <w:rsid w:val="00BC657F"/>
    <w:rsid w:val="00BD0123"/>
    <w:rsid w:val="00BD04DF"/>
    <w:rsid w:val="00BD2C5E"/>
    <w:rsid w:val="00BD53FC"/>
    <w:rsid w:val="00BE4C44"/>
    <w:rsid w:val="00BE780F"/>
    <w:rsid w:val="00BF1095"/>
    <w:rsid w:val="00BF144C"/>
    <w:rsid w:val="00BF1601"/>
    <w:rsid w:val="00BF23CE"/>
    <w:rsid w:val="00C04C32"/>
    <w:rsid w:val="00C0614C"/>
    <w:rsid w:val="00C073F7"/>
    <w:rsid w:val="00C07E5E"/>
    <w:rsid w:val="00C11636"/>
    <w:rsid w:val="00C12923"/>
    <w:rsid w:val="00C23FF4"/>
    <w:rsid w:val="00C3779A"/>
    <w:rsid w:val="00C421FD"/>
    <w:rsid w:val="00C47B80"/>
    <w:rsid w:val="00C50A4C"/>
    <w:rsid w:val="00C52775"/>
    <w:rsid w:val="00C55DE0"/>
    <w:rsid w:val="00C56459"/>
    <w:rsid w:val="00C6154C"/>
    <w:rsid w:val="00C76626"/>
    <w:rsid w:val="00CA2279"/>
    <w:rsid w:val="00CA75A2"/>
    <w:rsid w:val="00CA75BE"/>
    <w:rsid w:val="00CB4B60"/>
    <w:rsid w:val="00CC218E"/>
    <w:rsid w:val="00CC3054"/>
    <w:rsid w:val="00CC3951"/>
    <w:rsid w:val="00CC659A"/>
    <w:rsid w:val="00CC6FDE"/>
    <w:rsid w:val="00CC7EB3"/>
    <w:rsid w:val="00CD162F"/>
    <w:rsid w:val="00CD3BF0"/>
    <w:rsid w:val="00CE160B"/>
    <w:rsid w:val="00CF48E5"/>
    <w:rsid w:val="00D012CB"/>
    <w:rsid w:val="00D02C01"/>
    <w:rsid w:val="00D160EA"/>
    <w:rsid w:val="00D17B61"/>
    <w:rsid w:val="00D22974"/>
    <w:rsid w:val="00D232F1"/>
    <w:rsid w:val="00D271B6"/>
    <w:rsid w:val="00D334B6"/>
    <w:rsid w:val="00D3359A"/>
    <w:rsid w:val="00D33E7B"/>
    <w:rsid w:val="00D346CB"/>
    <w:rsid w:val="00D34964"/>
    <w:rsid w:val="00D37632"/>
    <w:rsid w:val="00D40835"/>
    <w:rsid w:val="00D43E19"/>
    <w:rsid w:val="00D51D40"/>
    <w:rsid w:val="00D54364"/>
    <w:rsid w:val="00D6360B"/>
    <w:rsid w:val="00D7321C"/>
    <w:rsid w:val="00D74178"/>
    <w:rsid w:val="00D74793"/>
    <w:rsid w:val="00D770E3"/>
    <w:rsid w:val="00D84167"/>
    <w:rsid w:val="00D90761"/>
    <w:rsid w:val="00D93840"/>
    <w:rsid w:val="00DA3974"/>
    <w:rsid w:val="00DB0CA7"/>
    <w:rsid w:val="00DB16B8"/>
    <w:rsid w:val="00DB403F"/>
    <w:rsid w:val="00DB4FC6"/>
    <w:rsid w:val="00DB7640"/>
    <w:rsid w:val="00DC2E1E"/>
    <w:rsid w:val="00DC41A3"/>
    <w:rsid w:val="00DD68EB"/>
    <w:rsid w:val="00DE79C2"/>
    <w:rsid w:val="00DE7B6B"/>
    <w:rsid w:val="00DF277B"/>
    <w:rsid w:val="00DF739B"/>
    <w:rsid w:val="00DF7E02"/>
    <w:rsid w:val="00E051EC"/>
    <w:rsid w:val="00E11C72"/>
    <w:rsid w:val="00E17D28"/>
    <w:rsid w:val="00E231EC"/>
    <w:rsid w:val="00E2343E"/>
    <w:rsid w:val="00E45A84"/>
    <w:rsid w:val="00E47859"/>
    <w:rsid w:val="00E54A22"/>
    <w:rsid w:val="00E64029"/>
    <w:rsid w:val="00E659F2"/>
    <w:rsid w:val="00E66C9B"/>
    <w:rsid w:val="00E7221C"/>
    <w:rsid w:val="00E7392B"/>
    <w:rsid w:val="00E73EBA"/>
    <w:rsid w:val="00E75FC0"/>
    <w:rsid w:val="00E9343F"/>
    <w:rsid w:val="00E95A45"/>
    <w:rsid w:val="00E962AF"/>
    <w:rsid w:val="00EA6545"/>
    <w:rsid w:val="00EA7730"/>
    <w:rsid w:val="00EB216A"/>
    <w:rsid w:val="00EC1BA6"/>
    <w:rsid w:val="00EC4B23"/>
    <w:rsid w:val="00EC69EB"/>
    <w:rsid w:val="00ED5007"/>
    <w:rsid w:val="00EE605B"/>
    <w:rsid w:val="00EE7BF4"/>
    <w:rsid w:val="00F00CD1"/>
    <w:rsid w:val="00F01E77"/>
    <w:rsid w:val="00F04EB3"/>
    <w:rsid w:val="00F058DC"/>
    <w:rsid w:val="00F0641D"/>
    <w:rsid w:val="00F11FA8"/>
    <w:rsid w:val="00F1269E"/>
    <w:rsid w:val="00F273F9"/>
    <w:rsid w:val="00F4284C"/>
    <w:rsid w:val="00F43565"/>
    <w:rsid w:val="00F4426D"/>
    <w:rsid w:val="00F469C9"/>
    <w:rsid w:val="00F4752A"/>
    <w:rsid w:val="00F556DF"/>
    <w:rsid w:val="00F72BDB"/>
    <w:rsid w:val="00F777E1"/>
    <w:rsid w:val="00F834AE"/>
    <w:rsid w:val="00F83F2F"/>
    <w:rsid w:val="00F940A9"/>
    <w:rsid w:val="00F979C4"/>
    <w:rsid w:val="00F97DDB"/>
    <w:rsid w:val="00FB423A"/>
    <w:rsid w:val="00FD1ED4"/>
    <w:rsid w:val="00FD5024"/>
    <w:rsid w:val="00FD7265"/>
    <w:rsid w:val="00FE4E02"/>
    <w:rsid w:val="00FE56AA"/>
    <w:rsid w:val="00FE6958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2"/>
    </o:shapelayout>
  </w:shapeDefaults>
  <w:decimalSymbol w:val="."/>
  <w:listSeparator w:val=","/>
  <w14:docId w14:val="55E13F47"/>
  <w15:docId w15:val="{C80C4468-927B-4255-B597-F8731401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A5E96"/>
    <w:rPr>
      <w:rFonts w:eastAsia="新細明體"/>
      <w:sz w:val="26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6"/>
      <w:szCs w:val="16"/>
    </w:rPr>
  </w:style>
  <w:style w:type="paragraph" w:styleId="a4">
    <w:name w:val="Body Text"/>
    <w:basedOn w:val="a"/>
    <w:pPr>
      <w:spacing w:line="360" w:lineRule="auto"/>
    </w:pPr>
    <w:rPr>
      <w:rFonts w:eastAsia="SimSun"/>
      <w:b/>
      <w:bCs/>
      <w:sz w:val="20"/>
      <w:lang w:eastAsia="zh-CN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footnote text"/>
    <w:basedOn w:val="a"/>
    <w:rPr>
      <w:sz w:val="20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footnote reference"/>
    <w:rPr>
      <w:vertAlign w:val="superscript"/>
    </w:rPr>
  </w:style>
  <w:style w:type="character" w:styleId="a9">
    <w:name w:val="Hyperlink"/>
    <w:rPr>
      <w:u w:val="single"/>
    </w:rPr>
  </w:style>
  <w:style w:type="paragraph" w:customStyle="1" w:styleId="BodyText2CharChar">
    <w:name w:val="Body Text 2 Char Char"/>
    <w:basedOn w:val="a"/>
    <w:pPr>
      <w:jc w:val="both"/>
    </w:pPr>
    <w:rPr>
      <w:spacing w:val="20"/>
      <w:sz w:val="22"/>
    </w:rPr>
  </w:style>
  <w:style w:type="paragraph" w:customStyle="1" w:styleId="1">
    <w:name w:val="清單段落1"/>
    <w:basedOn w:val="a"/>
    <w:pPr>
      <w:ind w:firstLineChars="200" w:firstLine="42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imSun" w:cs="SimSun"/>
      <w:sz w:val="24"/>
      <w:szCs w:val="24"/>
    </w:rPr>
  </w:style>
  <w:style w:type="character" w:customStyle="1" w:styleId="10">
    <w:name w:val="頁碼1"/>
    <w:basedOn w:val="a0"/>
  </w:style>
  <w:style w:type="paragraph" w:styleId="HTML">
    <w:name w:val="HTML Preformatted"/>
    <w:basedOn w:val="a"/>
    <w:link w:val="HTML0"/>
    <w:uiPriority w:val="99"/>
    <w:semiHidden/>
    <w:unhideWhenUsed/>
    <w:rsid w:val="003D5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3D5CB3"/>
    <w:rPr>
      <w:rFonts w:ascii="Courier New" w:eastAsia="Times New Roman" w:hAnsi="Courier New" w:cs="Courier New"/>
      <w:lang w:eastAsia="zh-TW"/>
    </w:rPr>
  </w:style>
  <w:style w:type="paragraph" w:styleId="Web">
    <w:name w:val="Normal (Web)"/>
    <w:basedOn w:val="a"/>
    <w:uiPriority w:val="99"/>
    <w:semiHidden/>
    <w:unhideWhenUsed/>
    <w:rsid w:val="00E47859"/>
    <w:pPr>
      <w:spacing w:before="100" w:beforeAutospacing="1" w:after="100" w:afterAutospacing="1"/>
    </w:pPr>
    <w:rPr>
      <w:rFonts w:eastAsia="Times New Roman"/>
      <w:sz w:val="24"/>
    </w:rPr>
  </w:style>
  <w:style w:type="paragraph" w:styleId="aa">
    <w:name w:val="List Paragraph"/>
    <w:basedOn w:val="a"/>
    <w:uiPriority w:val="34"/>
    <w:qFormat/>
    <w:rsid w:val="002D33E7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D232F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32F1"/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D232F1"/>
    <w:rPr>
      <w:rFonts w:eastAsia="新細明體"/>
      <w:lang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32F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232F1"/>
    <w:rPr>
      <w:rFonts w:eastAsia="新細明體"/>
      <w:b/>
      <w:bCs/>
      <w:lang w:eastAsia="zh-TW"/>
    </w:rPr>
  </w:style>
  <w:style w:type="character" w:styleId="af0">
    <w:name w:val="Book Title"/>
    <w:basedOn w:val="a0"/>
    <w:uiPriority w:val="33"/>
    <w:qFormat/>
    <w:rsid w:val="006C5799"/>
    <w:rPr>
      <w:b/>
      <w:bCs/>
      <w:smallCaps/>
      <w:spacing w:val="5"/>
    </w:rPr>
  </w:style>
  <w:style w:type="table" w:styleId="af1">
    <w:name w:val="Table Grid"/>
    <w:basedOn w:val="a1"/>
    <w:uiPriority w:val="59"/>
    <w:rsid w:val="000A5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wheading2">
    <w:name w:val="kwheading2"/>
    <w:basedOn w:val="a"/>
    <w:rsid w:val="00BA2B0A"/>
    <w:pPr>
      <w:spacing w:after="360" w:line="320" w:lineRule="atLeast"/>
      <w:ind w:left="567" w:hanging="567"/>
      <w:jc w:val="both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/>
  <extobjs/>
</s:customData>
</file>

<file path=customXml/itemProps1.xml><?xml version="1.0" encoding="utf-8"?>
<ds:datastoreItem xmlns:ds="http://schemas.openxmlformats.org/officeDocument/2006/customXml" ds:itemID="{18678D7F-01B7-4B83-BD7B-690D1E4764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歡樂時光</vt:lpstr>
    </vt:vector>
  </TitlesOfParts>
  <Company>The Government of HKSAR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歡樂時光</dc:title>
  <dc:creator>maggie_xie</dc:creator>
  <cp:lastModifiedBy>HKPA-E HKPA</cp:lastModifiedBy>
  <cp:revision>2</cp:revision>
  <cp:lastPrinted>2021-03-03T06:33:00Z</cp:lastPrinted>
  <dcterms:created xsi:type="dcterms:W3CDTF">2022-03-07T03:13:00Z</dcterms:created>
  <dcterms:modified xsi:type="dcterms:W3CDTF">2022-03-07T03:13:00Z</dcterms:modified>
</cp:coreProperties>
</file>